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11640A" w:rsidP="00E8667E">
      <w:pPr>
        <w:tabs>
          <w:tab w:val="left" w:pos="397"/>
        </w:tabs>
        <w:rPr>
          <w:rFonts w:ascii="Arial" w:hAnsi="Arial" w:cs="Arial"/>
          <w:b/>
          <w:i/>
        </w:rPr>
      </w:pPr>
      <w:bookmarkStart w:id="0" w:name="_Hlk92281886"/>
      <w:bookmarkStart w:id="1" w:name="_GoBack"/>
      <w:bookmarkEnd w:id="1"/>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EF61B19" w:rsidR="00E8667E" w:rsidRPr="00251788" w:rsidRDefault="00145176" w:rsidP="00E8667E">
                  <w:pPr>
                    <w:ind w:left="-24" w:firstLine="732"/>
                    <w:jc w:val="center"/>
                    <w:rPr>
                      <w:rStyle w:val="Gl"/>
                      <w:rFonts w:ascii="Arial" w:hAnsi="Arial" w:cs="Arial"/>
                    </w:rPr>
                  </w:pPr>
                  <w:r>
                    <w:rPr>
                      <w:rStyle w:val="Gl"/>
                      <w:rFonts w:ascii="Arial" w:hAnsi="Arial" w:cs="Arial"/>
                    </w:rPr>
                    <w:t xml:space="preserve">01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5BCFFB08" w14:textId="77777777" w:rsidR="000D43F8" w:rsidRPr="00057B9C" w:rsidRDefault="000D43F8" w:rsidP="00880689">
      <w:pPr>
        <w:tabs>
          <w:tab w:val="left" w:pos="3240"/>
          <w:tab w:val="left" w:pos="7286"/>
        </w:tabs>
        <w:rPr>
          <w:rFonts w:ascii="Arial" w:hAnsi="Arial" w:cs="Arial"/>
          <w:b/>
          <w:sz w:val="22"/>
          <w:szCs w:val="22"/>
          <w:u w:val="single"/>
        </w:rPr>
      </w:pPr>
    </w:p>
    <w:p w14:paraId="03907C7D" w14:textId="77777777" w:rsidR="00B25BFB" w:rsidRDefault="00B25BFB" w:rsidP="004F3AEA">
      <w:pPr>
        <w:tabs>
          <w:tab w:val="left" w:pos="3240"/>
          <w:tab w:val="left" w:pos="7286"/>
        </w:tabs>
        <w:rPr>
          <w:rFonts w:ascii="Arial" w:hAnsi="Arial" w:cs="Arial"/>
          <w:b/>
          <w:sz w:val="22"/>
          <w:szCs w:val="22"/>
          <w:u w:val="single"/>
        </w:rPr>
      </w:pPr>
    </w:p>
    <w:p w14:paraId="5EC54477" w14:textId="77777777" w:rsidR="000D43F8" w:rsidRPr="00057B9C" w:rsidRDefault="000D43F8" w:rsidP="004F3AEA">
      <w:pPr>
        <w:tabs>
          <w:tab w:val="left" w:pos="3240"/>
          <w:tab w:val="left" w:pos="7286"/>
        </w:tabs>
        <w:rPr>
          <w:rFonts w:ascii="Arial" w:hAnsi="Arial" w:cs="Arial"/>
          <w:b/>
          <w:sz w:val="22"/>
          <w:szCs w:val="22"/>
          <w:u w:val="single"/>
        </w:rPr>
      </w:pPr>
    </w:p>
    <w:p w14:paraId="02B4A3AB" w14:textId="2DB7359F"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145176">
        <w:rPr>
          <w:rFonts w:ascii="Arial" w:hAnsi="Arial" w:cs="Arial"/>
          <w:b/>
          <w:sz w:val="22"/>
          <w:szCs w:val="22"/>
          <w:u w:val="single"/>
        </w:rPr>
        <w:t xml:space="preserve">Karadeniz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145176" w:rsidRPr="00A22B23" w14:paraId="23ADCB58" w14:textId="77777777" w:rsidTr="00966AAA">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7920687" w14:textId="3271129D" w:rsidR="00145176" w:rsidRPr="00716A52" w:rsidRDefault="00145176" w:rsidP="00145176">
            <w:pPr>
              <w:jc w:val="center"/>
              <w:rPr>
                <w:rFonts w:ascii="Arial" w:hAnsi="Arial" w:cs="Arial"/>
                <w:bCs/>
                <w:sz w:val="22"/>
                <w:szCs w:val="22"/>
              </w:rPr>
            </w:pPr>
            <w:r w:rsidRPr="00716A52">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B176DEB" w14:textId="77777777" w:rsidR="00145176" w:rsidRPr="004B7089" w:rsidRDefault="00145176" w:rsidP="00145176">
            <w:pPr>
              <w:jc w:val="center"/>
              <w:rPr>
                <w:rFonts w:ascii="Arial" w:hAnsi="Arial" w:cs="Arial"/>
                <w:bCs/>
                <w:sz w:val="22"/>
                <w:szCs w:val="22"/>
              </w:rPr>
            </w:pPr>
          </w:p>
          <w:p w14:paraId="681155D6" w14:textId="32D52FF9" w:rsidR="00145176" w:rsidRPr="004B7089" w:rsidRDefault="00145176" w:rsidP="00145176">
            <w:pPr>
              <w:jc w:val="center"/>
              <w:rPr>
                <w:rFonts w:ascii="Arial" w:hAnsi="Arial" w:cs="Arial"/>
                <w:bCs/>
                <w:sz w:val="22"/>
                <w:szCs w:val="22"/>
              </w:rPr>
            </w:pPr>
            <w:r>
              <w:rPr>
                <w:rFonts w:ascii="Arial" w:hAnsi="Arial" w:cs="Arial"/>
                <w:bCs/>
                <w:sz w:val="22"/>
                <w:szCs w:val="22"/>
              </w:rPr>
              <w:t xml:space="preserve">01 Mayıs </w:t>
            </w:r>
            <w:r w:rsidRPr="004B7089">
              <w:rPr>
                <w:rFonts w:ascii="Arial" w:hAnsi="Arial" w:cs="Arial"/>
                <w:bCs/>
                <w:sz w:val="22"/>
                <w:szCs w:val="22"/>
              </w:rPr>
              <w:t>2025</w:t>
            </w:r>
          </w:p>
        </w:tc>
        <w:tc>
          <w:tcPr>
            <w:tcW w:w="1153" w:type="pct"/>
            <w:tcBorders>
              <w:top w:val="single" w:sz="4" w:space="0" w:color="auto"/>
              <w:left w:val="single" w:sz="4" w:space="0" w:color="auto"/>
              <w:bottom w:val="single" w:sz="4" w:space="0" w:color="auto"/>
              <w:right w:val="single" w:sz="4" w:space="0" w:color="auto"/>
            </w:tcBorders>
            <w:vAlign w:val="center"/>
          </w:tcPr>
          <w:p w14:paraId="7C16E90D" w14:textId="72D1E04D" w:rsidR="00145176" w:rsidRPr="004B7089" w:rsidRDefault="00145176" w:rsidP="0043739A">
            <w:pPr>
              <w:jc w:val="center"/>
              <w:rPr>
                <w:rFonts w:ascii="Arial" w:hAnsi="Arial" w:cs="Arial"/>
                <w:bCs/>
                <w:sz w:val="22"/>
                <w:szCs w:val="22"/>
              </w:rPr>
            </w:pPr>
            <w:r w:rsidRPr="00145176">
              <w:rPr>
                <w:rFonts w:ascii="Arial" w:hAnsi="Arial" w:cs="Arial"/>
                <w:bCs/>
                <w:sz w:val="22"/>
                <w:szCs w:val="22"/>
              </w:rPr>
              <w:t xml:space="preserve">Gerçek kişiler için su ürünleri ruhsat tezkeresini yeniletmemek (2 </w:t>
            </w:r>
            <w:r w:rsidR="0043739A">
              <w:rPr>
                <w:rFonts w:ascii="Arial" w:hAnsi="Arial" w:cs="Arial"/>
                <w:bCs/>
                <w:sz w:val="22"/>
                <w:szCs w:val="22"/>
              </w:rPr>
              <w:t>işlem</w:t>
            </w:r>
            <w:r w:rsidRPr="00145176">
              <w:rPr>
                <w:rFonts w:ascii="Arial" w:hAnsi="Arial" w:cs="Arial"/>
                <w:bCs/>
                <w:sz w:val="22"/>
                <w:szCs w:val="22"/>
              </w:rPr>
              <w:t>)</w:t>
            </w:r>
          </w:p>
        </w:tc>
        <w:tc>
          <w:tcPr>
            <w:tcW w:w="574" w:type="pct"/>
            <w:tcBorders>
              <w:top w:val="single" w:sz="4" w:space="0" w:color="auto"/>
              <w:left w:val="single" w:sz="4" w:space="0" w:color="auto"/>
              <w:bottom w:val="single" w:sz="4" w:space="0" w:color="auto"/>
              <w:right w:val="single" w:sz="4" w:space="0" w:color="auto"/>
            </w:tcBorders>
          </w:tcPr>
          <w:p w14:paraId="0379E8FA" w14:textId="77777777" w:rsidR="00145176" w:rsidRPr="00145176" w:rsidRDefault="00145176" w:rsidP="00145176">
            <w:pPr>
              <w:rPr>
                <w:rFonts w:ascii="Arial" w:hAnsi="Arial" w:cs="Arial"/>
                <w:bCs/>
                <w:sz w:val="22"/>
                <w:szCs w:val="22"/>
              </w:rPr>
            </w:pPr>
          </w:p>
          <w:p w14:paraId="15F790A9" w14:textId="681350EB" w:rsidR="00145176" w:rsidRPr="004B7089" w:rsidRDefault="0043739A" w:rsidP="00145176">
            <w:pPr>
              <w:jc w:val="center"/>
              <w:rPr>
                <w:rFonts w:ascii="Arial" w:hAnsi="Arial" w:cs="Arial"/>
                <w:bCs/>
                <w:sz w:val="22"/>
                <w:szCs w:val="22"/>
              </w:rPr>
            </w:pPr>
            <w:r>
              <w:rPr>
                <w:rFonts w:ascii="Arial" w:hAnsi="Arial" w:cs="Arial"/>
                <w:bCs/>
                <w:sz w:val="22"/>
                <w:szCs w:val="22"/>
              </w:rPr>
              <w:t>15.098</w:t>
            </w:r>
          </w:p>
        </w:tc>
        <w:tc>
          <w:tcPr>
            <w:tcW w:w="1076" w:type="pct"/>
            <w:tcBorders>
              <w:top w:val="single" w:sz="4" w:space="0" w:color="auto"/>
              <w:left w:val="single" w:sz="4" w:space="0" w:color="auto"/>
              <w:bottom w:val="single" w:sz="4" w:space="0" w:color="auto"/>
              <w:right w:val="single" w:sz="4" w:space="0" w:color="auto"/>
            </w:tcBorders>
          </w:tcPr>
          <w:p w14:paraId="299875CA" w14:textId="77777777" w:rsidR="00145176" w:rsidRPr="00145176" w:rsidRDefault="00145176" w:rsidP="00145176">
            <w:pPr>
              <w:jc w:val="center"/>
              <w:rPr>
                <w:rFonts w:ascii="Arial" w:hAnsi="Arial" w:cs="Arial"/>
                <w:bCs/>
                <w:sz w:val="22"/>
                <w:szCs w:val="22"/>
              </w:rPr>
            </w:pPr>
          </w:p>
          <w:p w14:paraId="55755D77" w14:textId="5EAB87B4" w:rsidR="00145176" w:rsidRPr="004B7089" w:rsidRDefault="00145176" w:rsidP="00145176">
            <w:pPr>
              <w:jc w:val="center"/>
              <w:rPr>
                <w:rFonts w:ascii="Arial" w:hAnsi="Arial" w:cs="Arial"/>
                <w:bCs/>
                <w:sz w:val="22"/>
                <w:szCs w:val="22"/>
              </w:rPr>
            </w:pPr>
            <w:r w:rsidRPr="00145176">
              <w:rPr>
                <w:rFonts w:ascii="Arial" w:hAnsi="Arial" w:cs="Arial"/>
                <w:bCs/>
                <w:sz w:val="22"/>
                <w:szCs w:val="22"/>
              </w:rPr>
              <w:t xml:space="preserve">RİZE/ Çayeli </w:t>
            </w:r>
          </w:p>
        </w:tc>
        <w:tc>
          <w:tcPr>
            <w:tcW w:w="1287" w:type="pct"/>
            <w:vMerge w:val="restart"/>
            <w:tcBorders>
              <w:left w:val="single" w:sz="4" w:space="0" w:color="auto"/>
            </w:tcBorders>
            <w:vAlign w:val="center"/>
          </w:tcPr>
          <w:p w14:paraId="128F6F4E" w14:textId="458E1AF6" w:rsidR="00145176" w:rsidRDefault="00145176" w:rsidP="00145176">
            <w:pPr>
              <w:jc w:val="center"/>
              <w:rPr>
                <w:rFonts w:ascii="Arial" w:hAnsi="Arial" w:cs="Arial"/>
                <w:bCs/>
                <w:sz w:val="22"/>
                <w:szCs w:val="22"/>
              </w:rPr>
            </w:pPr>
            <w:r>
              <w:rPr>
                <w:rFonts w:ascii="Arial" w:hAnsi="Arial" w:cs="Arial"/>
                <w:bCs/>
                <w:sz w:val="22"/>
                <w:szCs w:val="22"/>
              </w:rPr>
              <w:t>Toplam 3 işlemde 52</w:t>
            </w:r>
            <w:r w:rsidRPr="004B7089">
              <w:rPr>
                <w:rFonts w:ascii="Arial" w:hAnsi="Arial" w:cs="Arial"/>
                <w:bCs/>
                <w:sz w:val="22"/>
                <w:szCs w:val="22"/>
              </w:rPr>
              <w:t>.</w:t>
            </w:r>
            <w:r>
              <w:rPr>
                <w:rFonts w:ascii="Arial" w:hAnsi="Arial" w:cs="Arial"/>
                <w:bCs/>
                <w:sz w:val="22"/>
                <w:szCs w:val="22"/>
              </w:rPr>
              <w:t>868</w:t>
            </w:r>
            <w:r w:rsidRPr="004B7089">
              <w:rPr>
                <w:rFonts w:ascii="Arial" w:hAnsi="Arial" w:cs="Arial"/>
                <w:bCs/>
                <w:sz w:val="22"/>
                <w:szCs w:val="22"/>
              </w:rPr>
              <w:t xml:space="preserve"> TL idari para cezası uygulanmıştır.</w:t>
            </w:r>
          </w:p>
        </w:tc>
      </w:tr>
      <w:tr w:rsidR="00145176" w:rsidRPr="00A22B23" w14:paraId="51061AF2" w14:textId="77777777" w:rsidTr="00145176">
        <w:trPr>
          <w:trHeight w:val="838"/>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1617165" w14:textId="5C55577C" w:rsidR="00145176" w:rsidRPr="00716A52" w:rsidRDefault="00145176" w:rsidP="00145176">
            <w:pPr>
              <w:jc w:val="center"/>
              <w:rPr>
                <w:rFonts w:ascii="Arial" w:hAnsi="Arial" w:cs="Arial"/>
                <w:bCs/>
                <w:sz w:val="22"/>
                <w:szCs w:val="22"/>
              </w:rPr>
            </w:pPr>
            <w:r w:rsidRPr="00716A52">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C9F7D2E" w14:textId="77777777" w:rsidR="00145176" w:rsidRPr="004B7089" w:rsidRDefault="00145176" w:rsidP="00145176">
            <w:pPr>
              <w:jc w:val="center"/>
              <w:rPr>
                <w:rFonts w:ascii="Arial" w:hAnsi="Arial" w:cs="Arial"/>
                <w:bCs/>
                <w:sz w:val="22"/>
                <w:szCs w:val="22"/>
              </w:rPr>
            </w:pPr>
          </w:p>
          <w:p w14:paraId="424831D8" w14:textId="5D91F99E" w:rsidR="00145176" w:rsidRPr="004B7089" w:rsidRDefault="00145176" w:rsidP="00145176">
            <w:pPr>
              <w:jc w:val="center"/>
              <w:rPr>
                <w:rFonts w:ascii="Arial" w:hAnsi="Arial" w:cs="Arial"/>
                <w:bCs/>
                <w:sz w:val="22"/>
                <w:szCs w:val="22"/>
              </w:rPr>
            </w:pPr>
            <w:r>
              <w:rPr>
                <w:rFonts w:ascii="Arial" w:hAnsi="Arial" w:cs="Arial"/>
                <w:bCs/>
                <w:sz w:val="22"/>
                <w:szCs w:val="22"/>
              </w:rPr>
              <w:t xml:space="preserve">01 Mayıs </w:t>
            </w:r>
            <w:r w:rsidRPr="004B7089">
              <w:rPr>
                <w:rFonts w:ascii="Arial" w:hAnsi="Arial" w:cs="Arial"/>
                <w:bCs/>
                <w:sz w:val="22"/>
                <w:szCs w:val="22"/>
              </w:rPr>
              <w:t>2025</w:t>
            </w:r>
          </w:p>
        </w:tc>
        <w:tc>
          <w:tcPr>
            <w:tcW w:w="1153" w:type="pct"/>
            <w:tcBorders>
              <w:top w:val="single" w:sz="4" w:space="0" w:color="auto"/>
              <w:left w:val="single" w:sz="4" w:space="0" w:color="auto"/>
              <w:bottom w:val="single" w:sz="4" w:space="0" w:color="auto"/>
              <w:right w:val="single" w:sz="4" w:space="0" w:color="auto"/>
            </w:tcBorders>
            <w:vAlign w:val="center"/>
          </w:tcPr>
          <w:p w14:paraId="66ACF293" w14:textId="2A7AC721" w:rsidR="00145176" w:rsidRPr="004B7089" w:rsidRDefault="00145176" w:rsidP="0043739A">
            <w:pPr>
              <w:jc w:val="center"/>
              <w:rPr>
                <w:rFonts w:ascii="Arial" w:hAnsi="Arial" w:cs="Arial"/>
                <w:bCs/>
                <w:sz w:val="22"/>
                <w:szCs w:val="22"/>
              </w:rPr>
            </w:pPr>
            <w:r w:rsidRPr="00145176">
              <w:rPr>
                <w:rFonts w:ascii="Arial" w:hAnsi="Arial" w:cs="Arial"/>
                <w:bCs/>
                <w:sz w:val="22"/>
                <w:szCs w:val="22"/>
              </w:rPr>
              <w:t xml:space="preserve">Yasak zamanda su ürünleri nakli yapmak (1 </w:t>
            </w:r>
            <w:r w:rsidR="0043739A">
              <w:rPr>
                <w:rFonts w:ascii="Arial" w:hAnsi="Arial" w:cs="Arial"/>
                <w:bCs/>
                <w:sz w:val="22"/>
                <w:szCs w:val="22"/>
              </w:rPr>
              <w:t>işlem</w:t>
            </w:r>
            <w:r w:rsidRPr="00145176">
              <w:rPr>
                <w:rFonts w:ascii="Arial" w:hAnsi="Arial" w:cs="Arial"/>
                <w:bCs/>
                <w:sz w:val="22"/>
                <w:szCs w:val="22"/>
              </w:rPr>
              <w:t>)</w:t>
            </w:r>
          </w:p>
        </w:tc>
        <w:tc>
          <w:tcPr>
            <w:tcW w:w="574" w:type="pct"/>
            <w:tcBorders>
              <w:top w:val="single" w:sz="4" w:space="0" w:color="auto"/>
              <w:left w:val="single" w:sz="4" w:space="0" w:color="auto"/>
              <w:bottom w:val="single" w:sz="4" w:space="0" w:color="auto"/>
              <w:right w:val="single" w:sz="4" w:space="0" w:color="auto"/>
            </w:tcBorders>
          </w:tcPr>
          <w:p w14:paraId="554F37B2" w14:textId="77777777" w:rsidR="00145176" w:rsidRPr="00145176" w:rsidRDefault="00145176" w:rsidP="00145176">
            <w:pPr>
              <w:rPr>
                <w:rFonts w:ascii="Arial" w:hAnsi="Arial" w:cs="Arial"/>
                <w:bCs/>
                <w:sz w:val="22"/>
                <w:szCs w:val="22"/>
              </w:rPr>
            </w:pPr>
          </w:p>
          <w:p w14:paraId="13E2D9B5" w14:textId="59F59578" w:rsidR="00145176" w:rsidRPr="004B7089" w:rsidRDefault="0043739A" w:rsidP="00145176">
            <w:pPr>
              <w:jc w:val="center"/>
              <w:rPr>
                <w:rFonts w:ascii="Arial" w:hAnsi="Arial" w:cs="Arial"/>
                <w:bCs/>
                <w:sz w:val="22"/>
                <w:szCs w:val="22"/>
              </w:rPr>
            </w:pPr>
            <w:r>
              <w:rPr>
                <w:rFonts w:ascii="Arial" w:hAnsi="Arial" w:cs="Arial"/>
                <w:bCs/>
                <w:sz w:val="22"/>
                <w:szCs w:val="22"/>
              </w:rPr>
              <w:t>37.770</w:t>
            </w:r>
          </w:p>
        </w:tc>
        <w:tc>
          <w:tcPr>
            <w:tcW w:w="1076" w:type="pct"/>
            <w:tcBorders>
              <w:top w:val="single" w:sz="4" w:space="0" w:color="auto"/>
              <w:left w:val="single" w:sz="4" w:space="0" w:color="auto"/>
              <w:bottom w:val="single" w:sz="4" w:space="0" w:color="auto"/>
              <w:right w:val="single" w:sz="4" w:space="0" w:color="auto"/>
            </w:tcBorders>
          </w:tcPr>
          <w:p w14:paraId="54BFF3F5" w14:textId="77777777" w:rsidR="00145176" w:rsidRPr="00145176" w:rsidRDefault="00145176" w:rsidP="00145176">
            <w:pPr>
              <w:rPr>
                <w:rFonts w:ascii="Arial" w:hAnsi="Arial" w:cs="Arial"/>
                <w:bCs/>
                <w:sz w:val="22"/>
                <w:szCs w:val="22"/>
              </w:rPr>
            </w:pPr>
          </w:p>
          <w:p w14:paraId="00C6A23D" w14:textId="694BC15E" w:rsidR="00145176" w:rsidRPr="004B7089" w:rsidRDefault="00145176" w:rsidP="00145176">
            <w:pPr>
              <w:jc w:val="center"/>
              <w:rPr>
                <w:rFonts w:ascii="Arial" w:hAnsi="Arial" w:cs="Arial"/>
                <w:bCs/>
                <w:sz w:val="22"/>
                <w:szCs w:val="22"/>
              </w:rPr>
            </w:pPr>
            <w:r w:rsidRPr="00145176">
              <w:rPr>
                <w:rFonts w:ascii="Arial" w:hAnsi="Arial" w:cs="Arial"/>
                <w:bCs/>
                <w:sz w:val="22"/>
                <w:szCs w:val="22"/>
              </w:rPr>
              <w:t>VAN/Erciş</w:t>
            </w:r>
          </w:p>
        </w:tc>
        <w:tc>
          <w:tcPr>
            <w:tcW w:w="1287" w:type="pct"/>
            <w:vMerge/>
            <w:tcBorders>
              <w:left w:val="single" w:sz="4" w:space="0" w:color="auto"/>
            </w:tcBorders>
            <w:vAlign w:val="center"/>
          </w:tcPr>
          <w:p w14:paraId="5F4ABB73" w14:textId="77777777" w:rsidR="00145176" w:rsidRDefault="00145176" w:rsidP="00145176">
            <w:pPr>
              <w:jc w:val="center"/>
              <w:rPr>
                <w:rFonts w:ascii="Arial" w:hAnsi="Arial" w:cs="Arial"/>
                <w:bCs/>
                <w:sz w:val="22"/>
                <w:szCs w:val="22"/>
              </w:rPr>
            </w:pPr>
          </w:p>
        </w:tc>
      </w:tr>
    </w:tbl>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3C4E545B" w14:textId="791C5198" w:rsidR="00145176" w:rsidRPr="00057B9C" w:rsidRDefault="00145176" w:rsidP="00145176">
      <w:pPr>
        <w:tabs>
          <w:tab w:val="left" w:pos="3240"/>
          <w:tab w:val="left" w:pos="7286"/>
        </w:tabs>
        <w:rPr>
          <w:b/>
        </w:rPr>
      </w:pPr>
      <w:r w:rsidRPr="00057B9C">
        <w:rPr>
          <w:rFonts w:ascii="Arial" w:hAnsi="Arial" w:cs="Arial"/>
          <w:b/>
          <w:sz w:val="22"/>
          <w:szCs w:val="22"/>
          <w:u w:val="single"/>
        </w:rPr>
        <w:t xml:space="preserve">SG </w:t>
      </w:r>
      <w:r w:rsidR="0043739A">
        <w:rPr>
          <w:rFonts w:ascii="Arial" w:hAnsi="Arial" w:cs="Arial"/>
          <w:b/>
          <w:sz w:val="22"/>
          <w:szCs w:val="22"/>
          <w:u w:val="single"/>
        </w:rPr>
        <w:t xml:space="preserve">Akdeniz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145176" w:rsidRPr="00057B9C" w14:paraId="032847D1" w14:textId="77777777" w:rsidTr="009D4A3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4070159"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CB8873"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A3E8ACF"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C5FD15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2EDA0B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CEZANIN KESİLDİĞİ</w:t>
            </w:r>
          </w:p>
          <w:p w14:paraId="113A436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3377FA3"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AÇIKLAMA</w:t>
            </w:r>
          </w:p>
        </w:tc>
      </w:tr>
      <w:tr w:rsidR="00145176" w:rsidRPr="00A22B23" w14:paraId="4198B4A8" w14:textId="77777777" w:rsidTr="00C548A7">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B57C7DD" w14:textId="77777777" w:rsidR="00145176" w:rsidRPr="00716A52" w:rsidRDefault="00145176" w:rsidP="00145176">
            <w:pPr>
              <w:jc w:val="center"/>
              <w:rPr>
                <w:rFonts w:ascii="Arial" w:hAnsi="Arial" w:cs="Arial"/>
                <w:bCs/>
                <w:sz w:val="22"/>
                <w:szCs w:val="22"/>
              </w:rPr>
            </w:pPr>
            <w:r w:rsidRPr="00716A52">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19B36D5" w14:textId="77777777" w:rsidR="00145176" w:rsidRPr="004B7089" w:rsidRDefault="00145176" w:rsidP="00145176">
            <w:pPr>
              <w:jc w:val="center"/>
              <w:rPr>
                <w:rFonts w:ascii="Arial" w:hAnsi="Arial" w:cs="Arial"/>
                <w:bCs/>
                <w:sz w:val="22"/>
                <w:szCs w:val="22"/>
              </w:rPr>
            </w:pPr>
          </w:p>
          <w:p w14:paraId="2A935B80" w14:textId="77777777" w:rsidR="00145176" w:rsidRPr="004B7089" w:rsidRDefault="00145176" w:rsidP="0043739A">
            <w:pPr>
              <w:spacing w:before="360"/>
              <w:jc w:val="center"/>
              <w:rPr>
                <w:rFonts w:ascii="Arial" w:hAnsi="Arial" w:cs="Arial"/>
                <w:bCs/>
                <w:sz w:val="22"/>
                <w:szCs w:val="22"/>
              </w:rPr>
            </w:pPr>
            <w:r>
              <w:rPr>
                <w:rFonts w:ascii="Arial" w:hAnsi="Arial" w:cs="Arial"/>
                <w:bCs/>
                <w:sz w:val="22"/>
                <w:szCs w:val="22"/>
              </w:rPr>
              <w:t xml:space="preserve">01 Mayıs </w:t>
            </w:r>
            <w:r w:rsidRPr="004B7089">
              <w:rPr>
                <w:rFonts w:ascii="Arial" w:hAnsi="Arial" w:cs="Arial"/>
                <w:bCs/>
                <w:sz w:val="22"/>
                <w:szCs w:val="22"/>
              </w:rPr>
              <w:t>2025</w:t>
            </w:r>
          </w:p>
        </w:tc>
        <w:tc>
          <w:tcPr>
            <w:tcW w:w="1153" w:type="pct"/>
            <w:tcBorders>
              <w:top w:val="single" w:sz="4" w:space="0" w:color="auto"/>
              <w:left w:val="single" w:sz="4" w:space="0" w:color="auto"/>
              <w:bottom w:val="single" w:sz="4" w:space="0" w:color="auto"/>
              <w:right w:val="single" w:sz="4" w:space="0" w:color="auto"/>
            </w:tcBorders>
            <w:vAlign w:val="center"/>
          </w:tcPr>
          <w:p w14:paraId="0DB7E639" w14:textId="77777777" w:rsidR="0043739A" w:rsidRDefault="00145176" w:rsidP="0043739A">
            <w:pPr>
              <w:jc w:val="center"/>
              <w:rPr>
                <w:rFonts w:ascii="Arial" w:hAnsi="Arial" w:cs="Arial"/>
                <w:bCs/>
                <w:sz w:val="22"/>
                <w:szCs w:val="22"/>
              </w:rPr>
            </w:pPr>
            <w:r w:rsidRPr="00145176">
              <w:rPr>
                <w:rFonts w:ascii="Arial" w:hAnsi="Arial" w:cs="Arial"/>
                <w:bCs/>
                <w:sz w:val="22"/>
                <w:szCs w:val="22"/>
              </w:rPr>
              <w:t>Sualtı tüfeği veya zıpkın ile dalarak</w:t>
            </w:r>
            <w:r>
              <w:rPr>
                <w:rFonts w:ascii="Arial" w:hAnsi="Arial" w:cs="Arial"/>
                <w:bCs/>
                <w:sz w:val="22"/>
                <w:szCs w:val="22"/>
              </w:rPr>
              <w:t xml:space="preserve"> </w:t>
            </w:r>
            <w:r w:rsidR="0043739A">
              <w:rPr>
                <w:rFonts w:ascii="Arial" w:hAnsi="Arial" w:cs="Arial"/>
                <w:bCs/>
                <w:sz w:val="22"/>
                <w:szCs w:val="22"/>
              </w:rPr>
              <w:t xml:space="preserve">avcılık yapacakların </w:t>
            </w:r>
            <w:r w:rsidRPr="00145176">
              <w:rPr>
                <w:rFonts w:ascii="Arial" w:hAnsi="Arial" w:cs="Arial"/>
                <w:bCs/>
                <w:sz w:val="22"/>
                <w:szCs w:val="22"/>
              </w:rPr>
              <w:t>bulundukları yeri gösterir şamandıra</w:t>
            </w:r>
            <w:r>
              <w:rPr>
                <w:rFonts w:ascii="Arial" w:hAnsi="Arial" w:cs="Arial"/>
                <w:bCs/>
                <w:sz w:val="22"/>
                <w:szCs w:val="22"/>
              </w:rPr>
              <w:t xml:space="preserve"> </w:t>
            </w:r>
            <w:r w:rsidR="0043739A">
              <w:rPr>
                <w:rFonts w:ascii="Arial" w:hAnsi="Arial" w:cs="Arial"/>
                <w:bCs/>
                <w:sz w:val="22"/>
                <w:szCs w:val="22"/>
              </w:rPr>
              <w:t>kullanmaması</w:t>
            </w:r>
          </w:p>
          <w:p w14:paraId="722A1A55" w14:textId="0CFE2AAD" w:rsidR="00145176" w:rsidRPr="004B7089" w:rsidRDefault="00145176" w:rsidP="0043739A">
            <w:pPr>
              <w:jc w:val="center"/>
              <w:rPr>
                <w:rFonts w:ascii="Arial" w:hAnsi="Arial" w:cs="Arial"/>
                <w:bCs/>
                <w:sz w:val="22"/>
                <w:szCs w:val="22"/>
              </w:rPr>
            </w:pPr>
            <w:r w:rsidRPr="00145176">
              <w:rPr>
                <w:rFonts w:ascii="Arial" w:hAnsi="Arial" w:cs="Arial"/>
                <w:bCs/>
                <w:sz w:val="22"/>
                <w:szCs w:val="22"/>
              </w:rPr>
              <w:t xml:space="preserve">(1 </w:t>
            </w:r>
            <w:r w:rsidR="0043739A">
              <w:rPr>
                <w:rFonts w:ascii="Arial" w:hAnsi="Arial" w:cs="Arial"/>
                <w:bCs/>
                <w:sz w:val="22"/>
                <w:szCs w:val="22"/>
              </w:rPr>
              <w:t>işlem</w:t>
            </w:r>
            <w:r w:rsidRPr="00145176">
              <w:rPr>
                <w:rFonts w:ascii="Arial" w:hAnsi="Arial" w:cs="Arial"/>
                <w:bCs/>
                <w:sz w:val="22"/>
                <w:szCs w:val="22"/>
              </w:rPr>
              <w:t>)</w:t>
            </w:r>
          </w:p>
        </w:tc>
        <w:tc>
          <w:tcPr>
            <w:tcW w:w="574" w:type="pct"/>
            <w:tcBorders>
              <w:top w:val="single" w:sz="4" w:space="0" w:color="auto"/>
              <w:left w:val="single" w:sz="4" w:space="0" w:color="auto"/>
              <w:bottom w:val="single" w:sz="4" w:space="0" w:color="auto"/>
              <w:right w:val="single" w:sz="4" w:space="0" w:color="auto"/>
            </w:tcBorders>
            <w:vAlign w:val="center"/>
          </w:tcPr>
          <w:p w14:paraId="6405A6F5" w14:textId="2911A1A9" w:rsidR="00145176" w:rsidRPr="004B7089" w:rsidRDefault="00145176" w:rsidP="00145176">
            <w:pPr>
              <w:jc w:val="center"/>
              <w:rPr>
                <w:rFonts w:ascii="Arial" w:hAnsi="Arial" w:cs="Arial"/>
                <w:bCs/>
                <w:sz w:val="22"/>
                <w:szCs w:val="22"/>
              </w:rPr>
            </w:pPr>
            <w:r w:rsidRPr="00145176">
              <w:rPr>
                <w:rFonts w:ascii="Arial" w:hAnsi="Arial" w:cs="Arial"/>
                <w:bCs/>
                <w:sz w:val="22"/>
                <w:szCs w:val="22"/>
              </w:rPr>
              <w:t>3.770</w:t>
            </w:r>
          </w:p>
        </w:tc>
        <w:tc>
          <w:tcPr>
            <w:tcW w:w="1076" w:type="pct"/>
            <w:tcBorders>
              <w:top w:val="single" w:sz="4" w:space="0" w:color="auto"/>
              <w:left w:val="single" w:sz="4" w:space="0" w:color="auto"/>
              <w:bottom w:val="single" w:sz="4" w:space="0" w:color="auto"/>
              <w:right w:val="single" w:sz="4" w:space="0" w:color="auto"/>
            </w:tcBorders>
            <w:vAlign w:val="center"/>
          </w:tcPr>
          <w:p w14:paraId="6823D844" w14:textId="0381DB0B" w:rsidR="00145176" w:rsidRPr="004B7089" w:rsidRDefault="00145176" w:rsidP="00145176">
            <w:pPr>
              <w:jc w:val="center"/>
              <w:rPr>
                <w:rFonts w:ascii="Arial" w:hAnsi="Arial" w:cs="Arial"/>
                <w:bCs/>
                <w:sz w:val="22"/>
                <w:szCs w:val="22"/>
              </w:rPr>
            </w:pPr>
            <w:r w:rsidRPr="00145176">
              <w:rPr>
                <w:rFonts w:ascii="Arial" w:hAnsi="Arial" w:cs="Arial"/>
                <w:bCs/>
                <w:sz w:val="22"/>
                <w:szCs w:val="22"/>
              </w:rPr>
              <w:t>ANTALYA/Alanya</w:t>
            </w:r>
          </w:p>
        </w:tc>
        <w:tc>
          <w:tcPr>
            <w:tcW w:w="1287" w:type="pct"/>
            <w:vMerge w:val="restart"/>
            <w:tcBorders>
              <w:left w:val="single" w:sz="4" w:space="0" w:color="auto"/>
            </w:tcBorders>
            <w:vAlign w:val="center"/>
          </w:tcPr>
          <w:p w14:paraId="422C8936" w14:textId="13FD3BE9" w:rsidR="00145176" w:rsidRDefault="0043739A" w:rsidP="0043739A">
            <w:pPr>
              <w:jc w:val="center"/>
              <w:rPr>
                <w:rFonts w:ascii="Arial" w:hAnsi="Arial" w:cs="Arial"/>
                <w:bCs/>
                <w:sz w:val="22"/>
                <w:szCs w:val="22"/>
              </w:rPr>
            </w:pPr>
            <w:r w:rsidRPr="004B7089">
              <w:rPr>
                <w:rFonts w:ascii="Arial" w:hAnsi="Arial" w:cs="Arial"/>
                <w:bCs/>
                <w:sz w:val="22"/>
                <w:szCs w:val="22"/>
              </w:rPr>
              <w:t xml:space="preserve">1 işlemde </w:t>
            </w:r>
            <w:r>
              <w:rPr>
                <w:rFonts w:ascii="Arial" w:hAnsi="Arial" w:cs="Arial"/>
                <w:bCs/>
                <w:sz w:val="22"/>
                <w:szCs w:val="22"/>
              </w:rPr>
              <w:t>3</w:t>
            </w:r>
            <w:r w:rsidRPr="004B7089">
              <w:rPr>
                <w:rFonts w:ascii="Arial" w:hAnsi="Arial" w:cs="Arial"/>
                <w:bCs/>
                <w:sz w:val="22"/>
                <w:szCs w:val="22"/>
              </w:rPr>
              <w:t>.</w:t>
            </w:r>
            <w:r>
              <w:rPr>
                <w:rFonts w:ascii="Arial" w:hAnsi="Arial" w:cs="Arial"/>
                <w:bCs/>
                <w:sz w:val="22"/>
                <w:szCs w:val="22"/>
              </w:rPr>
              <w:t>770</w:t>
            </w:r>
            <w:r w:rsidRPr="004B7089">
              <w:rPr>
                <w:rFonts w:ascii="Arial" w:hAnsi="Arial" w:cs="Arial"/>
                <w:bCs/>
                <w:sz w:val="22"/>
                <w:szCs w:val="22"/>
              </w:rPr>
              <w:t xml:space="preserve"> TL idari para cezası uygulanmıştır.</w:t>
            </w:r>
          </w:p>
        </w:tc>
      </w:tr>
    </w:tbl>
    <w:p w14:paraId="5F32FC25" w14:textId="6307D519" w:rsidR="00B25BFB" w:rsidRDefault="00B25BFB" w:rsidP="00AD6DA2">
      <w:pPr>
        <w:tabs>
          <w:tab w:val="left" w:pos="3240"/>
          <w:tab w:val="left" w:pos="7286"/>
        </w:tabs>
        <w:rPr>
          <w:rFonts w:ascii="Arial" w:hAnsi="Arial" w:cs="Arial"/>
          <w:b/>
          <w:sz w:val="22"/>
          <w:szCs w:val="22"/>
          <w:u w:val="single"/>
        </w:rPr>
      </w:pPr>
    </w:p>
    <w:p w14:paraId="3EFBB8E5" w14:textId="3AA75AFE"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25BFB">
      <w:footerReference w:type="even" r:id="rId10"/>
      <w:footerReference w:type="default" r:id="rId11"/>
      <w:pgSz w:w="16838" w:h="11906" w:orient="landscape" w:code="9"/>
      <w:pgMar w:top="993"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4.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40A"/>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9AEF-EE4C-4D49-966C-4AA0FEAA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1</Pages>
  <Words>112</Words>
  <Characters>640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YUSUF MERİÇ</cp:lastModifiedBy>
  <cp:revision>735</cp:revision>
  <cp:lastPrinted>2025-04-28T11:43:00Z</cp:lastPrinted>
  <dcterms:created xsi:type="dcterms:W3CDTF">2019-10-07T07:58:00Z</dcterms:created>
  <dcterms:modified xsi:type="dcterms:W3CDTF">2025-05-02T12:37:00Z</dcterms:modified>
</cp:coreProperties>
</file>