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D62DEB"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85E49">
                    <w:rPr>
                      <w:rStyle w:val="Gl"/>
                      <w:rFonts w:ascii="Arial" w:hAnsi="Arial" w:cs="Arial"/>
                    </w:rPr>
                    <w:t>1</w:t>
                  </w:r>
                  <w:r w:rsidR="003A0EF8">
                    <w:rPr>
                      <w:rStyle w:val="Gl"/>
                      <w:rFonts w:ascii="Arial" w:hAnsi="Arial" w:cs="Arial"/>
                    </w:rPr>
                    <w:t>1</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85E49" w:rsidRPr="001C5274" w:rsidTr="00D5713B">
        <w:trPr>
          <w:trHeight w:val="701"/>
        </w:trPr>
        <w:tc>
          <w:tcPr>
            <w:tcW w:w="276" w:type="pct"/>
            <w:shd w:val="clear" w:color="auto" w:fill="auto"/>
            <w:vAlign w:val="center"/>
          </w:tcPr>
          <w:p w:rsidR="00685E49" w:rsidRDefault="00685E49" w:rsidP="00685E4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85E49" w:rsidRDefault="00685E49" w:rsidP="003A0EF8">
            <w:pPr>
              <w:jc w:val="center"/>
              <w:rPr>
                <w:rFonts w:ascii="Arial" w:hAnsi="Arial" w:cs="Arial"/>
                <w:sz w:val="22"/>
                <w:szCs w:val="21"/>
              </w:rPr>
            </w:pPr>
            <w:r>
              <w:rPr>
                <w:rFonts w:ascii="Arial" w:hAnsi="Arial" w:cs="Arial"/>
                <w:sz w:val="22"/>
                <w:szCs w:val="21"/>
              </w:rPr>
              <w:t>1</w:t>
            </w:r>
            <w:r w:rsidR="003A0EF8">
              <w:rPr>
                <w:rFonts w:ascii="Arial" w:hAnsi="Arial" w:cs="Arial"/>
                <w:sz w:val="22"/>
                <w:szCs w:val="21"/>
              </w:rPr>
              <w:t>1</w:t>
            </w:r>
            <w:r>
              <w:rPr>
                <w:rFonts w:ascii="Arial" w:hAnsi="Arial" w:cs="Arial"/>
                <w:sz w:val="22"/>
                <w:szCs w:val="21"/>
              </w:rPr>
              <w:t xml:space="preserve"> Nisan 2025</w:t>
            </w:r>
          </w:p>
        </w:tc>
        <w:tc>
          <w:tcPr>
            <w:tcW w:w="906" w:type="pct"/>
            <w:shd w:val="clear" w:color="auto" w:fill="auto"/>
            <w:vAlign w:val="center"/>
          </w:tcPr>
          <w:p w:rsidR="00685E49" w:rsidRDefault="00685E49" w:rsidP="00685E49">
            <w:pPr>
              <w:jc w:val="center"/>
              <w:rPr>
                <w:rFonts w:ascii="Arial" w:hAnsi="Arial" w:cs="Arial"/>
                <w:sz w:val="22"/>
                <w:szCs w:val="21"/>
              </w:rPr>
            </w:pPr>
            <w:r>
              <w:rPr>
                <w:rFonts w:ascii="Arial" w:hAnsi="Arial" w:cs="Arial"/>
                <w:sz w:val="22"/>
                <w:szCs w:val="21"/>
              </w:rPr>
              <w:t>İZMİR/</w:t>
            </w:r>
            <w:r w:rsidR="003A0EF8">
              <w:rPr>
                <w:rFonts w:ascii="Arial" w:hAnsi="Arial" w:cs="Arial"/>
                <w:sz w:val="22"/>
                <w:szCs w:val="21"/>
              </w:rPr>
              <w:t>Seferihisar</w:t>
            </w:r>
          </w:p>
          <w:p w:rsidR="00685E49" w:rsidRDefault="003A0EF8" w:rsidP="003A0EF8">
            <w:pPr>
              <w:jc w:val="center"/>
              <w:rPr>
                <w:rFonts w:ascii="Arial" w:hAnsi="Arial" w:cs="Arial"/>
                <w:sz w:val="22"/>
                <w:szCs w:val="21"/>
              </w:rPr>
            </w:pPr>
            <w:r>
              <w:rPr>
                <w:rFonts w:ascii="Arial" w:hAnsi="Arial" w:cs="Arial"/>
                <w:sz w:val="22"/>
                <w:szCs w:val="21"/>
              </w:rPr>
              <w:t>09</w:t>
            </w:r>
            <w:r w:rsidR="00685E49">
              <w:rPr>
                <w:rFonts w:ascii="Arial" w:hAnsi="Arial" w:cs="Arial"/>
                <w:sz w:val="22"/>
                <w:szCs w:val="21"/>
              </w:rPr>
              <w:t>.</w:t>
            </w:r>
            <w:r>
              <w:rPr>
                <w:rFonts w:ascii="Arial" w:hAnsi="Arial" w:cs="Arial"/>
                <w:sz w:val="22"/>
                <w:szCs w:val="21"/>
              </w:rPr>
              <w:t>5</w:t>
            </w:r>
            <w:r w:rsidR="00685E49">
              <w:rPr>
                <w:rFonts w:ascii="Arial" w:hAnsi="Arial" w:cs="Arial"/>
                <w:sz w:val="22"/>
                <w:szCs w:val="21"/>
              </w:rPr>
              <w:t>0</w:t>
            </w:r>
          </w:p>
        </w:tc>
        <w:tc>
          <w:tcPr>
            <w:tcW w:w="620" w:type="pct"/>
            <w:shd w:val="clear" w:color="auto" w:fill="auto"/>
            <w:vAlign w:val="center"/>
          </w:tcPr>
          <w:p w:rsidR="00685E49" w:rsidRPr="002B1662" w:rsidRDefault="003A0EF8" w:rsidP="00685E4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85E49" w:rsidRDefault="00685E49" w:rsidP="00685E4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85E49" w:rsidRDefault="003A0EF8" w:rsidP="00685E49">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3A0EF8" w:rsidRDefault="003A0EF8" w:rsidP="00685E49">
            <w:pPr>
              <w:jc w:val="center"/>
              <w:rPr>
                <w:rFonts w:ascii="Arial" w:hAnsi="Arial" w:cs="Arial"/>
                <w:sz w:val="22"/>
                <w:szCs w:val="21"/>
              </w:rPr>
            </w:pPr>
            <w:r w:rsidRPr="003A0EF8">
              <w:rPr>
                <w:rFonts w:ascii="Arial" w:hAnsi="Arial" w:cs="Arial"/>
                <w:sz w:val="22"/>
                <w:szCs w:val="21"/>
              </w:rPr>
              <w:t xml:space="preserve">33 Afganistan, 3 Filistin, 3 Sudan, </w:t>
            </w:r>
          </w:p>
          <w:p w:rsidR="00685E49" w:rsidRDefault="003A0EF8" w:rsidP="00685E49">
            <w:pPr>
              <w:jc w:val="center"/>
              <w:rPr>
                <w:rFonts w:ascii="Arial" w:hAnsi="Arial" w:cs="Arial"/>
                <w:sz w:val="22"/>
                <w:szCs w:val="21"/>
              </w:rPr>
            </w:pPr>
            <w:r w:rsidRPr="003A0EF8">
              <w:rPr>
                <w:rFonts w:ascii="Arial" w:hAnsi="Arial" w:cs="Arial"/>
                <w:sz w:val="22"/>
                <w:szCs w:val="21"/>
              </w:rPr>
              <w:t>1 Irak, 1 Mısır</w:t>
            </w:r>
            <w:r>
              <w:rPr>
                <w:rFonts w:ascii="Arial" w:hAnsi="Arial" w:cs="Arial"/>
                <w:sz w:val="22"/>
                <w:szCs w:val="21"/>
              </w:rPr>
              <w:t xml:space="preserve"> (12’si Çocuk)</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9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2DEB"/>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94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9BFD-3BB1-4B08-B8B0-1A541584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8459</TotalTime>
  <Pages>1</Pages>
  <Words>107</Words>
  <Characters>613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 (TLS. UZM.ÇVŞ.) (SGK)</cp:lastModifiedBy>
  <cp:revision>2744</cp:revision>
  <cp:lastPrinted>2024-03-11T11:02:00Z</cp:lastPrinted>
  <dcterms:created xsi:type="dcterms:W3CDTF">2020-03-16T08:16:00Z</dcterms:created>
  <dcterms:modified xsi:type="dcterms:W3CDTF">2025-04-12T09:49:00Z</dcterms:modified>
</cp:coreProperties>
</file>