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DD2372">
                              <w:rPr>
                                <w:rStyle w:val="Gl"/>
                                <w:rFonts w:ascii="Arial" w:hAnsi="Arial" w:cs="Arial"/>
                              </w:rPr>
                              <w:t>6</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DD2372">
                        <w:rPr>
                          <w:rStyle w:val="Gl"/>
                          <w:rFonts w:ascii="Arial" w:hAnsi="Arial" w:cs="Arial"/>
                        </w:rPr>
                        <w:t>6</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DA54AD" w:rsidRPr="000C5E56" w:rsidRDefault="00DA54AD" w:rsidP="00DA54AD">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DD2372">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A54AD" w:rsidRPr="000C5E56" w:rsidTr="0017574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A54AD" w:rsidRPr="000C5E56" w:rsidRDefault="00DA54AD" w:rsidP="0017574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D2372" w:rsidRPr="000C5E56" w:rsidTr="00175743">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DD2372" w:rsidRDefault="00DD2372" w:rsidP="00DD2372">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D2372" w:rsidRDefault="00DD2372" w:rsidP="00DD2372">
            <w:pPr>
              <w:jc w:val="center"/>
              <w:rPr>
                <w:rFonts w:ascii="Arial" w:hAnsi="Arial" w:cs="Arial"/>
                <w:sz w:val="22"/>
                <w:szCs w:val="21"/>
              </w:rPr>
            </w:pPr>
            <w:r>
              <w:rPr>
                <w:rFonts w:ascii="Arial" w:hAnsi="Arial" w:cs="Arial"/>
                <w:sz w:val="22"/>
                <w:szCs w:val="22"/>
              </w:rPr>
              <w:t>26 Nisan 2025</w:t>
            </w:r>
          </w:p>
        </w:tc>
        <w:tc>
          <w:tcPr>
            <w:tcW w:w="1024" w:type="pct"/>
            <w:tcBorders>
              <w:top w:val="single" w:sz="4" w:space="0" w:color="auto"/>
              <w:left w:val="single" w:sz="4" w:space="0" w:color="auto"/>
              <w:bottom w:val="single" w:sz="4" w:space="0" w:color="auto"/>
              <w:right w:val="single" w:sz="4" w:space="0" w:color="auto"/>
            </w:tcBorders>
            <w:vAlign w:val="center"/>
          </w:tcPr>
          <w:p w:rsidR="00DD2372" w:rsidRDefault="00653327" w:rsidP="00DD2372">
            <w:pPr>
              <w:tabs>
                <w:tab w:val="left" w:pos="885"/>
              </w:tabs>
              <w:jc w:val="center"/>
              <w:rPr>
                <w:rFonts w:ascii="Arial" w:hAnsi="Arial" w:cs="Arial"/>
                <w:color w:val="000000"/>
                <w:sz w:val="22"/>
                <w:szCs w:val="21"/>
              </w:rPr>
            </w:pPr>
            <w:r>
              <w:rPr>
                <w:rFonts w:ascii="Arial" w:hAnsi="Arial" w:cs="Arial"/>
                <w:color w:val="000000"/>
                <w:sz w:val="22"/>
                <w:szCs w:val="21"/>
              </w:rPr>
              <w:t>ANTALYA/Aksu</w:t>
            </w:r>
          </w:p>
          <w:p w:rsidR="00653327" w:rsidRDefault="00653327" w:rsidP="00DD2372">
            <w:pPr>
              <w:tabs>
                <w:tab w:val="left" w:pos="885"/>
              </w:tabs>
              <w:jc w:val="center"/>
              <w:rPr>
                <w:rFonts w:ascii="Arial" w:hAnsi="Arial" w:cs="Arial"/>
                <w:color w:val="000000"/>
                <w:sz w:val="22"/>
                <w:szCs w:val="21"/>
              </w:rPr>
            </w:pPr>
            <w:r>
              <w:rPr>
                <w:rFonts w:ascii="Arial" w:hAnsi="Arial" w:cs="Arial"/>
                <w:color w:val="000000"/>
                <w:sz w:val="22"/>
                <w:szCs w:val="21"/>
              </w:rPr>
              <w:t>16.05</w:t>
            </w:r>
          </w:p>
        </w:tc>
        <w:tc>
          <w:tcPr>
            <w:tcW w:w="522" w:type="pct"/>
            <w:tcBorders>
              <w:top w:val="single" w:sz="4" w:space="0" w:color="auto"/>
              <w:left w:val="single" w:sz="4" w:space="0" w:color="auto"/>
              <w:bottom w:val="single" w:sz="4" w:space="0" w:color="auto"/>
              <w:right w:val="single" w:sz="4" w:space="0" w:color="auto"/>
            </w:tcBorders>
            <w:vAlign w:val="center"/>
          </w:tcPr>
          <w:p w:rsidR="00DD2372" w:rsidRPr="008A163A" w:rsidRDefault="00653327" w:rsidP="00DD2372">
            <w:pPr>
              <w:jc w:val="center"/>
              <w:rPr>
                <w:rFonts w:ascii="Arial" w:hAnsi="Arial" w:cs="Arial"/>
                <w:bCs/>
                <w:color w:val="000000" w:themeColor="text1"/>
                <w:sz w:val="22"/>
                <w:szCs w:val="22"/>
              </w:rPr>
            </w:pPr>
            <w:r w:rsidRPr="008A163A">
              <w:rPr>
                <w:rFonts w:ascii="Arial" w:hAnsi="Arial" w:cs="Arial"/>
                <w:bCs/>
                <w:color w:val="000000" w:themeColor="text1"/>
                <w:sz w:val="22"/>
                <w:szCs w:val="22"/>
              </w:rPr>
              <w:t>4</w:t>
            </w:r>
          </w:p>
        </w:tc>
        <w:tc>
          <w:tcPr>
            <w:tcW w:w="618" w:type="pct"/>
            <w:tcBorders>
              <w:top w:val="single" w:sz="4" w:space="0" w:color="auto"/>
              <w:left w:val="single" w:sz="4" w:space="0" w:color="auto"/>
              <w:bottom w:val="single" w:sz="4" w:space="0" w:color="auto"/>
              <w:right w:val="single" w:sz="4" w:space="0" w:color="auto"/>
            </w:tcBorders>
            <w:vAlign w:val="center"/>
          </w:tcPr>
          <w:p w:rsidR="00DD2372" w:rsidRPr="008A163A" w:rsidRDefault="00DD2372" w:rsidP="00DD2372">
            <w:pPr>
              <w:jc w:val="center"/>
              <w:rPr>
                <w:rFonts w:ascii="Arial" w:hAnsi="Arial" w:cs="Arial"/>
                <w:bCs/>
                <w:color w:val="000000" w:themeColor="text1"/>
                <w:sz w:val="22"/>
                <w:szCs w:val="22"/>
              </w:rPr>
            </w:pPr>
            <w:r w:rsidRPr="008A163A">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D2372" w:rsidRPr="00BF5C0C" w:rsidRDefault="00DD2372" w:rsidP="00814BD3">
            <w:pPr>
              <w:jc w:val="both"/>
              <w:rPr>
                <w:rFonts w:ascii="Arial" w:hAnsi="Arial" w:cs="Arial"/>
                <w:sz w:val="22"/>
                <w:szCs w:val="22"/>
              </w:rPr>
            </w:pPr>
            <w:r>
              <w:rPr>
                <w:rFonts w:ascii="Arial" w:hAnsi="Arial" w:cs="Arial"/>
                <w:bCs/>
                <w:sz w:val="22"/>
                <w:szCs w:val="22"/>
              </w:rPr>
              <w:t>Kumk</w:t>
            </w:r>
            <w:r w:rsidR="0013534A">
              <w:rPr>
                <w:rFonts w:ascii="Arial" w:hAnsi="Arial" w:cs="Arial"/>
                <w:bCs/>
                <w:sz w:val="22"/>
                <w:szCs w:val="22"/>
              </w:rPr>
              <w:t>öy açıklarında içerisinde 4 şah</w:t>
            </w:r>
            <w:r>
              <w:rPr>
                <w:rFonts w:ascii="Arial" w:hAnsi="Arial" w:cs="Arial"/>
                <w:bCs/>
                <w:sz w:val="22"/>
                <w:szCs w:val="22"/>
              </w:rPr>
              <w:t>s</w:t>
            </w:r>
            <w:r w:rsidR="00814BD3">
              <w:rPr>
                <w:rFonts w:ascii="Arial" w:hAnsi="Arial" w:cs="Arial"/>
                <w:bCs/>
                <w:sz w:val="22"/>
                <w:szCs w:val="22"/>
              </w:rPr>
              <w:t>ın</w:t>
            </w:r>
            <w:r>
              <w:rPr>
                <w:rFonts w:ascii="Arial" w:hAnsi="Arial" w:cs="Arial"/>
                <w:bCs/>
                <w:sz w:val="22"/>
                <w:szCs w:val="22"/>
              </w:rPr>
              <w:t xml:space="preserve"> </w:t>
            </w:r>
            <w:proofErr w:type="gramStart"/>
            <w:r>
              <w:rPr>
                <w:rFonts w:ascii="Arial" w:hAnsi="Arial" w:cs="Arial"/>
                <w:bCs/>
                <w:sz w:val="22"/>
                <w:szCs w:val="22"/>
              </w:rPr>
              <w:t>bulun</w:t>
            </w:r>
            <w:r w:rsidR="00814BD3">
              <w:rPr>
                <w:rFonts w:ascii="Arial" w:hAnsi="Arial" w:cs="Arial"/>
                <w:bCs/>
                <w:sz w:val="22"/>
                <w:szCs w:val="22"/>
              </w:rPr>
              <w:t>duğu</w:t>
            </w:r>
            <w:r>
              <w:rPr>
                <w:rFonts w:ascii="Arial" w:hAnsi="Arial" w:cs="Arial"/>
                <w:bCs/>
                <w:sz w:val="22"/>
                <w:szCs w:val="22"/>
              </w:rPr>
              <w:t xml:space="preserve">  özel</w:t>
            </w:r>
            <w:proofErr w:type="gramEnd"/>
            <w:r>
              <w:rPr>
                <w:rFonts w:ascii="Arial" w:hAnsi="Arial" w:cs="Arial"/>
                <w:bCs/>
                <w:sz w:val="22"/>
                <w:szCs w:val="22"/>
              </w:rPr>
              <w:t xml:space="preserve"> teknenin alabora olduğu bilgisinin alınması üzerine </w:t>
            </w:r>
            <w:r w:rsidRPr="00653327">
              <w:rPr>
                <w:rFonts w:ascii="Arial" w:hAnsi="Arial" w:cs="Arial"/>
                <w:bCs/>
                <w:sz w:val="22"/>
                <w:szCs w:val="22"/>
              </w:rPr>
              <w:t>başlatılan arama kurtarma faaliyetleri neticesinde bahse konu şahıslar deniz yüzeyinden sağ ve bilinci açık vaziyette Sahil Güvenlik Botu üzerine alınarak Aksu Sahil Güvenlik İskelesi’ne intikal ettirilmiştir. Teknenin, sahibi tarafından bulunduğu bölgeden kurtarılacağı bilgisi alınmıştır.</w:t>
            </w:r>
          </w:p>
        </w:tc>
      </w:tr>
    </w:tbl>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55pt;height:20.5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3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4E951-42E1-4302-8A69-489E66A1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3290</TotalTime>
  <Pages>1</Pages>
  <Words>72</Words>
  <Characters>506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 (TLS. UZM.ÇVŞ.) (SGK)</cp:lastModifiedBy>
  <cp:revision>521</cp:revision>
  <cp:lastPrinted>2025-03-28T12:29:00Z</cp:lastPrinted>
  <dcterms:created xsi:type="dcterms:W3CDTF">2024-11-20T06:46:00Z</dcterms:created>
  <dcterms:modified xsi:type="dcterms:W3CDTF">2025-04-27T09:49:00Z</dcterms:modified>
</cp:coreProperties>
</file>