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5F1E49"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6AE0AAFF" wp14:editId="480CE44F">
            <wp:simplePos x="0" y="0"/>
            <wp:positionH relativeFrom="margin">
              <wp:posOffset>8550910</wp:posOffset>
            </wp:positionH>
            <wp:positionV relativeFrom="paragraph">
              <wp:posOffset>305</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8BC"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1969770</wp:posOffset>
                </wp:positionH>
                <wp:positionV relativeFrom="paragraph">
                  <wp:posOffset>152</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093CCA">
                              <w:rPr>
                                <w:rStyle w:val="Gl"/>
                                <w:rFonts w:ascii="Arial" w:hAnsi="Arial" w:cs="Arial"/>
                              </w:rPr>
                              <w:t>2</w:t>
                            </w:r>
                            <w:r w:rsidR="003635EF">
                              <w:rPr>
                                <w:rStyle w:val="Gl"/>
                                <w:rFonts w:ascii="Arial" w:hAnsi="Arial" w:cs="Arial"/>
                              </w:rPr>
                              <w:t>5</w:t>
                            </w:r>
                            <w:r w:rsidR="004D06BD" w:rsidRPr="004D06BD">
                              <w:rPr>
                                <w:rStyle w:val="Gl"/>
                                <w:rFonts w:ascii="Arial" w:hAnsi="Arial" w:cs="Arial"/>
                              </w:rPr>
                              <w:t xml:space="preserve"> </w:t>
                            </w:r>
                            <w:r w:rsidR="0041780D">
                              <w:rPr>
                                <w:rStyle w:val="Gl"/>
                                <w:rFonts w:ascii="Arial" w:hAnsi="Arial" w:cs="Arial"/>
                              </w:rPr>
                              <w:t>Nisan</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5.1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gV0Zdd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093CCA">
                        <w:rPr>
                          <w:rStyle w:val="Gl"/>
                          <w:rFonts w:ascii="Arial" w:hAnsi="Arial" w:cs="Arial"/>
                        </w:rPr>
                        <w:t>2</w:t>
                      </w:r>
                      <w:r w:rsidR="003635EF">
                        <w:rPr>
                          <w:rStyle w:val="Gl"/>
                          <w:rFonts w:ascii="Arial" w:hAnsi="Arial" w:cs="Arial"/>
                        </w:rPr>
                        <w:t>5</w:t>
                      </w:r>
                      <w:r w:rsidR="004D06BD" w:rsidRPr="004D06BD">
                        <w:rPr>
                          <w:rStyle w:val="Gl"/>
                          <w:rFonts w:ascii="Arial" w:hAnsi="Arial" w:cs="Arial"/>
                        </w:rPr>
                        <w:t xml:space="preserve"> </w:t>
                      </w:r>
                      <w:r w:rsidR="0041780D">
                        <w:rPr>
                          <w:rStyle w:val="Gl"/>
                          <w:rFonts w:ascii="Arial" w:hAnsi="Arial" w:cs="Arial"/>
                        </w:rPr>
                        <w:t>Nisan</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643BBC" w:rsidRDefault="00643BBC" w:rsidP="000D45FA">
      <w:pPr>
        <w:rPr>
          <w:rFonts w:ascii="Arial" w:hAnsi="Arial" w:cs="Arial"/>
          <w:b/>
          <w:color w:val="000000" w:themeColor="text1"/>
          <w:sz w:val="22"/>
          <w:szCs w:val="22"/>
          <w:u w:val="single"/>
        </w:rPr>
      </w:pPr>
    </w:p>
    <w:p w:rsidR="00854450" w:rsidRDefault="00854450" w:rsidP="00170A48">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854450" w:rsidRDefault="00854450" w:rsidP="00170A48">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DA54AD" w:rsidRPr="000C5E56" w:rsidRDefault="00DA54AD" w:rsidP="00DA54AD">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Ege Deniz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DA54AD" w:rsidRPr="000C5E56" w:rsidTr="00175743">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DA54AD" w:rsidRPr="000C5E56" w:rsidRDefault="00DA54AD" w:rsidP="00175743">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DA54AD" w:rsidRPr="000C5E56" w:rsidRDefault="00DA54AD" w:rsidP="00175743">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DA54AD" w:rsidRPr="000C5E56" w:rsidRDefault="00DA54AD" w:rsidP="00175743">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DA54AD" w:rsidRPr="000C5E56" w:rsidRDefault="00DA54AD" w:rsidP="00175743">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DA54AD" w:rsidRPr="000C5E56" w:rsidRDefault="00DA54AD" w:rsidP="00175743">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DA54AD" w:rsidRPr="000C5E56" w:rsidRDefault="00DA54AD" w:rsidP="00175743">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DA54AD" w:rsidRPr="000C5E56" w:rsidRDefault="00DA54AD" w:rsidP="00175743">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DA54AD" w:rsidRPr="000C5E56" w:rsidTr="00175743">
        <w:trPr>
          <w:trHeight w:val="494"/>
        </w:trPr>
        <w:tc>
          <w:tcPr>
            <w:tcW w:w="189" w:type="pct"/>
            <w:tcBorders>
              <w:top w:val="single" w:sz="4" w:space="0" w:color="auto"/>
              <w:left w:val="single" w:sz="4" w:space="0" w:color="auto"/>
              <w:bottom w:val="single" w:sz="4" w:space="0" w:color="auto"/>
              <w:right w:val="single" w:sz="4" w:space="0" w:color="auto"/>
            </w:tcBorders>
            <w:vAlign w:val="center"/>
          </w:tcPr>
          <w:p w:rsidR="00DA54AD" w:rsidRDefault="00DA54AD" w:rsidP="00DA54AD">
            <w:pPr>
              <w:tabs>
                <w:tab w:val="left" w:pos="885"/>
              </w:tabs>
              <w:jc w:val="center"/>
              <w:rPr>
                <w:rFonts w:ascii="Arial" w:hAnsi="Arial" w:cs="Arial"/>
                <w:color w:val="000000"/>
                <w:sz w:val="22"/>
                <w:szCs w:val="21"/>
              </w:rPr>
            </w:pPr>
            <w:r>
              <w:rPr>
                <w:rFonts w:ascii="Arial" w:hAnsi="Arial" w:cs="Arial"/>
                <w:color w:val="000000"/>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DA54AD" w:rsidRDefault="00DA54AD" w:rsidP="00DA54AD">
            <w:pPr>
              <w:jc w:val="center"/>
              <w:rPr>
                <w:rFonts w:ascii="Arial" w:hAnsi="Arial" w:cs="Arial"/>
                <w:sz w:val="22"/>
                <w:szCs w:val="21"/>
              </w:rPr>
            </w:pPr>
            <w:r>
              <w:rPr>
                <w:rFonts w:ascii="Arial" w:hAnsi="Arial" w:cs="Arial"/>
                <w:sz w:val="22"/>
                <w:szCs w:val="22"/>
              </w:rPr>
              <w:t>25 Nisan 2025</w:t>
            </w:r>
          </w:p>
        </w:tc>
        <w:tc>
          <w:tcPr>
            <w:tcW w:w="1024" w:type="pct"/>
            <w:tcBorders>
              <w:top w:val="single" w:sz="4" w:space="0" w:color="auto"/>
              <w:left w:val="single" w:sz="4" w:space="0" w:color="auto"/>
              <w:bottom w:val="single" w:sz="4" w:space="0" w:color="auto"/>
              <w:right w:val="single" w:sz="4" w:space="0" w:color="auto"/>
            </w:tcBorders>
            <w:vAlign w:val="center"/>
          </w:tcPr>
          <w:p w:rsidR="00DA54AD" w:rsidRDefault="00DA54AD" w:rsidP="00DA54AD">
            <w:pPr>
              <w:tabs>
                <w:tab w:val="left" w:pos="885"/>
              </w:tabs>
              <w:jc w:val="center"/>
              <w:rPr>
                <w:rFonts w:ascii="Arial" w:hAnsi="Arial" w:cs="Arial"/>
                <w:color w:val="000000"/>
                <w:sz w:val="22"/>
                <w:szCs w:val="21"/>
              </w:rPr>
            </w:pPr>
            <w:r>
              <w:rPr>
                <w:rFonts w:ascii="Arial" w:hAnsi="Arial" w:cs="Arial"/>
                <w:color w:val="000000"/>
                <w:sz w:val="22"/>
                <w:szCs w:val="21"/>
              </w:rPr>
              <w:t>İZMİR/Karaburun</w:t>
            </w:r>
          </w:p>
          <w:p w:rsidR="00DA54AD" w:rsidRDefault="00DA54AD" w:rsidP="00DA54AD">
            <w:pPr>
              <w:tabs>
                <w:tab w:val="left" w:pos="885"/>
              </w:tabs>
              <w:jc w:val="center"/>
              <w:rPr>
                <w:rFonts w:ascii="Arial" w:hAnsi="Arial" w:cs="Arial"/>
                <w:color w:val="000000"/>
                <w:sz w:val="22"/>
                <w:szCs w:val="21"/>
              </w:rPr>
            </w:pPr>
            <w:r>
              <w:rPr>
                <w:rFonts w:ascii="Arial" w:hAnsi="Arial" w:cs="Arial"/>
                <w:color w:val="000000"/>
                <w:sz w:val="22"/>
                <w:szCs w:val="21"/>
              </w:rPr>
              <w:t>04.50</w:t>
            </w:r>
          </w:p>
        </w:tc>
        <w:tc>
          <w:tcPr>
            <w:tcW w:w="522" w:type="pct"/>
            <w:tcBorders>
              <w:top w:val="single" w:sz="4" w:space="0" w:color="auto"/>
              <w:left w:val="single" w:sz="4" w:space="0" w:color="auto"/>
              <w:bottom w:val="single" w:sz="4" w:space="0" w:color="auto"/>
              <w:right w:val="single" w:sz="4" w:space="0" w:color="auto"/>
            </w:tcBorders>
            <w:vAlign w:val="center"/>
          </w:tcPr>
          <w:p w:rsidR="00DA54AD" w:rsidRDefault="00DA54AD" w:rsidP="00DA54AD">
            <w:pPr>
              <w:jc w:val="center"/>
              <w:rPr>
                <w:rFonts w:ascii="Arial" w:hAnsi="Arial" w:cs="Arial"/>
                <w:bCs/>
                <w:sz w:val="22"/>
                <w:szCs w:val="22"/>
              </w:rPr>
            </w:pPr>
            <w:r>
              <w:rPr>
                <w:rFonts w:ascii="Arial" w:hAnsi="Arial" w:cs="Arial"/>
                <w:bCs/>
                <w:sz w:val="22"/>
                <w:szCs w:val="22"/>
              </w:rPr>
              <w:t>22</w:t>
            </w:r>
          </w:p>
        </w:tc>
        <w:tc>
          <w:tcPr>
            <w:tcW w:w="618" w:type="pct"/>
            <w:tcBorders>
              <w:top w:val="single" w:sz="4" w:space="0" w:color="auto"/>
              <w:left w:val="single" w:sz="4" w:space="0" w:color="auto"/>
              <w:bottom w:val="single" w:sz="4" w:space="0" w:color="auto"/>
              <w:right w:val="single" w:sz="4" w:space="0" w:color="auto"/>
            </w:tcBorders>
            <w:vAlign w:val="center"/>
          </w:tcPr>
          <w:p w:rsidR="00DA54AD" w:rsidRDefault="00DA54AD" w:rsidP="00DA54AD">
            <w:pPr>
              <w:jc w:val="center"/>
              <w:rPr>
                <w:rFonts w:ascii="Arial" w:hAnsi="Arial" w:cs="Arial"/>
                <w:bCs/>
                <w:sz w:val="22"/>
                <w:szCs w:val="22"/>
              </w:rPr>
            </w:pPr>
            <w:r>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DA54AD" w:rsidRDefault="00DA54AD" w:rsidP="006D3C53">
            <w:pPr>
              <w:shd w:val="clear" w:color="auto" w:fill="FFFFFF"/>
              <w:jc w:val="both"/>
              <w:rPr>
                <w:rFonts w:ascii="Arial" w:hAnsi="Arial" w:cs="Arial"/>
                <w:bCs/>
                <w:sz w:val="22"/>
                <w:szCs w:val="22"/>
              </w:rPr>
            </w:pPr>
            <w:r>
              <w:rPr>
                <w:rFonts w:ascii="Arial" w:hAnsi="Arial" w:cs="Arial"/>
                <w:bCs/>
                <w:sz w:val="22"/>
                <w:szCs w:val="22"/>
              </w:rPr>
              <w:t xml:space="preserve">Karaburun </w:t>
            </w:r>
            <w:r w:rsidRPr="00053693">
              <w:rPr>
                <w:rFonts w:ascii="Arial" w:hAnsi="Arial" w:cs="Arial"/>
                <w:bCs/>
                <w:sz w:val="22"/>
                <w:szCs w:val="22"/>
              </w:rPr>
              <w:t>açıklarında Yunanistan unsurları tarafından Türk Karasularına geri itilen</w:t>
            </w:r>
            <w:r>
              <w:rPr>
                <w:rFonts w:ascii="Arial" w:hAnsi="Arial" w:cs="Arial"/>
                <w:bCs/>
                <w:sz w:val="22"/>
                <w:szCs w:val="22"/>
              </w:rPr>
              <w:t xml:space="preserve"> lastik bot </w:t>
            </w:r>
            <w:r w:rsidRPr="00053693">
              <w:rPr>
                <w:rFonts w:ascii="Arial" w:hAnsi="Arial" w:cs="Arial"/>
                <w:bCs/>
                <w:sz w:val="22"/>
                <w:szCs w:val="22"/>
              </w:rPr>
              <w:t>içerisindeki</w:t>
            </w:r>
            <w:r>
              <w:rPr>
                <w:rFonts w:ascii="Arial" w:hAnsi="Arial" w:cs="Arial"/>
                <w:bCs/>
                <w:sz w:val="22"/>
                <w:szCs w:val="22"/>
              </w:rPr>
              <w:t xml:space="preserve"> 18</w:t>
            </w:r>
            <w:r w:rsidRPr="00053693">
              <w:rPr>
                <w:rFonts w:ascii="Arial" w:hAnsi="Arial" w:cs="Arial"/>
                <w:bCs/>
                <w:sz w:val="22"/>
                <w:szCs w:val="22"/>
              </w:rPr>
              <w:t xml:space="preserve"> düzensiz göçmen ve </w:t>
            </w:r>
            <w:r>
              <w:rPr>
                <w:rFonts w:ascii="Arial" w:hAnsi="Arial" w:cs="Arial"/>
                <w:bCs/>
                <w:sz w:val="22"/>
                <w:szCs w:val="22"/>
              </w:rPr>
              <w:t>4</w:t>
            </w:r>
            <w:r w:rsidRPr="00053693">
              <w:rPr>
                <w:rFonts w:ascii="Arial" w:hAnsi="Arial" w:cs="Arial"/>
                <w:bCs/>
                <w:sz w:val="22"/>
                <w:szCs w:val="22"/>
              </w:rPr>
              <w:t xml:space="preserve"> çocuk kurtarılmıştır.</w:t>
            </w:r>
          </w:p>
        </w:tc>
      </w:tr>
      <w:tr w:rsidR="008A37DD" w:rsidRPr="000C5E56" w:rsidTr="00287175">
        <w:trPr>
          <w:trHeight w:val="590"/>
        </w:trPr>
        <w:tc>
          <w:tcPr>
            <w:tcW w:w="189" w:type="pct"/>
            <w:tcBorders>
              <w:top w:val="single" w:sz="4" w:space="0" w:color="auto"/>
              <w:left w:val="single" w:sz="4" w:space="0" w:color="auto"/>
              <w:bottom w:val="single" w:sz="4" w:space="0" w:color="auto"/>
              <w:right w:val="single" w:sz="4" w:space="0" w:color="auto"/>
            </w:tcBorders>
            <w:vAlign w:val="center"/>
          </w:tcPr>
          <w:p w:rsidR="008A37DD" w:rsidRDefault="006D3C53" w:rsidP="008A37DD">
            <w:pPr>
              <w:tabs>
                <w:tab w:val="left" w:pos="885"/>
              </w:tabs>
              <w:jc w:val="center"/>
              <w:rPr>
                <w:rFonts w:ascii="Arial" w:hAnsi="Arial" w:cs="Arial"/>
                <w:color w:val="000000"/>
                <w:sz w:val="22"/>
                <w:szCs w:val="21"/>
              </w:rPr>
            </w:pPr>
            <w:r>
              <w:rPr>
                <w:rFonts w:ascii="Arial" w:hAnsi="Arial" w:cs="Arial"/>
                <w:color w:val="000000"/>
                <w:sz w:val="22"/>
                <w:szCs w:val="21"/>
              </w:rPr>
              <w:t>2</w:t>
            </w:r>
          </w:p>
        </w:tc>
        <w:tc>
          <w:tcPr>
            <w:tcW w:w="699" w:type="pct"/>
            <w:tcBorders>
              <w:top w:val="single" w:sz="4" w:space="0" w:color="auto"/>
              <w:left w:val="single" w:sz="4" w:space="0" w:color="auto"/>
              <w:bottom w:val="single" w:sz="4" w:space="0" w:color="auto"/>
              <w:right w:val="single" w:sz="4" w:space="0" w:color="auto"/>
            </w:tcBorders>
            <w:vAlign w:val="center"/>
          </w:tcPr>
          <w:p w:rsidR="008A37DD" w:rsidRDefault="008A37DD" w:rsidP="008A37DD">
            <w:pPr>
              <w:jc w:val="center"/>
              <w:rPr>
                <w:rFonts w:ascii="Arial" w:hAnsi="Arial" w:cs="Arial"/>
                <w:sz w:val="22"/>
                <w:szCs w:val="21"/>
              </w:rPr>
            </w:pPr>
            <w:r>
              <w:rPr>
                <w:rFonts w:ascii="Arial" w:hAnsi="Arial" w:cs="Arial"/>
                <w:sz w:val="22"/>
                <w:szCs w:val="22"/>
              </w:rPr>
              <w:t>25 Nisan 2025</w:t>
            </w:r>
          </w:p>
        </w:tc>
        <w:tc>
          <w:tcPr>
            <w:tcW w:w="1024" w:type="pct"/>
            <w:tcBorders>
              <w:top w:val="single" w:sz="4" w:space="0" w:color="auto"/>
              <w:left w:val="single" w:sz="4" w:space="0" w:color="auto"/>
              <w:bottom w:val="single" w:sz="4" w:space="0" w:color="auto"/>
              <w:right w:val="single" w:sz="4" w:space="0" w:color="auto"/>
            </w:tcBorders>
            <w:vAlign w:val="center"/>
          </w:tcPr>
          <w:p w:rsidR="008A37DD" w:rsidRDefault="008A37DD" w:rsidP="008A37DD">
            <w:pPr>
              <w:tabs>
                <w:tab w:val="left" w:pos="885"/>
              </w:tabs>
              <w:jc w:val="center"/>
              <w:rPr>
                <w:rFonts w:ascii="Arial" w:hAnsi="Arial" w:cs="Arial"/>
                <w:color w:val="000000"/>
                <w:sz w:val="22"/>
                <w:szCs w:val="21"/>
              </w:rPr>
            </w:pPr>
            <w:r>
              <w:rPr>
                <w:rFonts w:ascii="Arial" w:hAnsi="Arial" w:cs="Arial"/>
                <w:color w:val="000000"/>
                <w:sz w:val="22"/>
                <w:szCs w:val="21"/>
              </w:rPr>
              <w:t>AYDIN/Didim</w:t>
            </w:r>
          </w:p>
          <w:p w:rsidR="008A37DD" w:rsidRDefault="008A37DD" w:rsidP="008A37DD">
            <w:pPr>
              <w:tabs>
                <w:tab w:val="left" w:pos="885"/>
              </w:tabs>
              <w:jc w:val="center"/>
              <w:rPr>
                <w:rFonts w:ascii="Arial" w:hAnsi="Arial" w:cs="Arial"/>
                <w:color w:val="000000"/>
                <w:sz w:val="22"/>
                <w:szCs w:val="21"/>
              </w:rPr>
            </w:pPr>
            <w:r>
              <w:rPr>
                <w:rFonts w:ascii="Arial" w:hAnsi="Arial" w:cs="Arial"/>
                <w:color w:val="000000"/>
                <w:sz w:val="22"/>
                <w:szCs w:val="21"/>
              </w:rPr>
              <w:t>13.30</w:t>
            </w:r>
          </w:p>
        </w:tc>
        <w:tc>
          <w:tcPr>
            <w:tcW w:w="522" w:type="pct"/>
            <w:tcBorders>
              <w:top w:val="single" w:sz="4" w:space="0" w:color="auto"/>
              <w:left w:val="single" w:sz="4" w:space="0" w:color="auto"/>
              <w:bottom w:val="single" w:sz="4" w:space="0" w:color="auto"/>
              <w:right w:val="single" w:sz="4" w:space="0" w:color="auto"/>
            </w:tcBorders>
            <w:vAlign w:val="center"/>
          </w:tcPr>
          <w:p w:rsidR="008A37DD" w:rsidRDefault="008A37DD" w:rsidP="008A37DD">
            <w:pPr>
              <w:jc w:val="center"/>
              <w:rPr>
                <w:rFonts w:ascii="Arial" w:hAnsi="Arial" w:cs="Arial"/>
                <w:bCs/>
                <w:sz w:val="22"/>
                <w:szCs w:val="22"/>
              </w:rPr>
            </w:pPr>
            <w:r>
              <w:rPr>
                <w:rFonts w:ascii="Arial" w:hAnsi="Arial" w:cs="Arial"/>
                <w:bCs/>
                <w:sz w:val="22"/>
                <w:szCs w:val="22"/>
              </w:rPr>
              <w:t>16</w:t>
            </w:r>
          </w:p>
        </w:tc>
        <w:tc>
          <w:tcPr>
            <w:tcW w:w="618" w:type="pct"/>
            <w:tcBorders>
              <w:top w:val="single" w:sz="4" w:space="0" w:color="auto"/>
              <w:left w:val="single" w:sz="4" w:space="0" w:color="auto"/>
              <w:bottom w:val="single" w:sz="4" w:space="0" w:color="auto"/>
              <w:right w:val="single" w:sz="4" w:space="0" w:color="auto"/>
            </w:tcBorders>
            <w:vAlign w:val="center"/>
          </w:tcPr>
          <w:p w:rsidR="008A37DD" w:rsidRDefault="008A37DD" w:rsidP="008A37DD">
            <w:pPr>
              <w:jc w:val="center"/>
              <w:rPr>
                <w:rFonts w:ascii="Arial" w:hAnsi="Arial" w:cs="Arial"/>
                <w:bCs/>
                <w:sz w:val="22"/>
                <w:szCs w:val="22"/>
              </w:rPr>
            </w:pPr>
            <w:r>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803CF3" w:rsidRPr="00803CF3" w:rsidRDefault="008A37DD" w:rsidP="005635B3">
            <w:pPr>
              <w:shd w:val="clear" w:color="auto" w:fill="FFFFFF"/>
              <w:jc w:val="both"/>
              <w:rPr>
                <w:rFonts w:ascii="Arial" w:hAnsi="Arial" w:cs="Arial"/>
                <w:bCs/>
                <w:sz w:val="22"/>
                <w:szCs w:val="21"/>
              </w:rPr>
            </w:pPr>
            <w:r>
              <w:rPr>
                <w:rFonts w:ascii="Arial" w:hAnsi="Arial" w:cs="Arial"/>
                <w:bCs/>
                <w:sz w:val="22"/>
                <w:szCs w:val="21"/>
              </w:rPr>
              <w:t xml:space="preserve">Panayır </w:t>
            </w:r>
            <w:r w:rsidRPr="00983F7D">
              <w:rPr>
                <w:rFonts w:ascii="Arial" w:hAnsi="Arial" w:cs="Arial"/>
                <w:bCs/>
                <w:sz w:val="22"/>
                <w:szCs w:val="21"/>
              </w:rPr>
              <w:t xml:space="preserve">Adası üzerinde mahsur </w:t>
            </w:r>
            <w:r w:rsidR="00803CF3" w:rsidRPr="00803CF3">
              <w:rPr>
                <w:rFonts w:ascii="Arial" w:hAnsi="Arial" w:cs="Arial"/>
                <w:bCs/>
                <w:sz w:val="22"/>
                <w:szCs w:val="22"/>
              </w:rPr>
              <w:t>kalan ve yardım talebinde bulunan</w:t>
            </w:r>
            <w:r w:rsidRPr="00983F7D">
              <w:rPr>
                <w:rFonts w:ascii="Arial" w:hAnsi="Arial" w:cs="Arial"/>
                <w:bCs/>
                <w:sz w:val="22"/>
                <w:szCs w:val="21"/>
              </w:rPr>
              <w:t xml:space="preserve"> </w:t>
            </w:r>
            <w:r>
              <w:rPr>
                <w:rFonts w:ascii="Arial" w:hAnsi="Arial" w:cs="Arial"/>
                <w:bCs/>
                <w:sz w:val="22"/>
                <w:szCs w:val="21"/>
              </w:rPr>
              <w:t>10</w:t>
            </w:r>
            <w:r w:rsidRPr="00983F7D">
              <w:rPr>
                <w:rFonts w:ascii="Arial" w:hAnsi="Arial" w:cs="Arial"/>
                <w:bCs/>
                <w:sz w:val="22"/>
                <w:szCs w:val="21"/>
              </w:rPr>
              <w:t xml:space="preserve"> düzensiz göçmen ve </w:t>
            </w:r>
            <w:r>
              <w:rPr>
                <w:rFonts w:ascii="Arial" w:hAnsi="Arial" w:cs="Arial"/>
                <w:bCs/>
                <w:sz w:val="22"/>
                <w:szCs w:val="21"/>
              </w:rPr>
              <w:t>6</w:t>
            </w:r>
            <w:r w:rsidRPr="00983F7D">
              <w:rPr>
                <w:rFonts w:ascii="Arial" w:hAnsi="Arial" w:cs="Arial"/>
                <w:bCs/>
                <w:sz w:val="22"/>
                <w:szCs w:val="21"/>
              </w:rPr>
              <w:t xml:space="preserve"> çocuk kurtarılmıştır.</w:t>
            </w:r>
          </w:p>
        </w:tc>
      </w:tr>
    </w:tbl>
    <w:p w:rsidR="00BD278D" w:rsidRDefault="00BD278D"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bookmarkStart w:id="1" w:name="_GoBack"/>
      <w:bookmarkEnd w:id="1"/>
    </w:p>
    <w:p w:rsidR="00513616" w:rsidRDefault="00513616" w:rsidP="00475FBA">
      <w:pPr>
        <w:tabs>
          <w:tab w:val="left" w:pos="536"/>
        </w:tabs>
        <w:rPr>
          <w:rFonts w:ascii="Arial" w:hAnsi="Arial" w:cs="Arial"/>
          <w:b/>
          <w:bCs/>
        </w:rPr>
      </w:pPr>
    </w:p>
    <w:p w:rsidR="00513616" w:rsidRDefault="00513616" w:rsidP="00475FBA">
      <w:pPr>
        <w:tabs>
          <w:tab w:val="left" w:pos="536"/>
        </w:tabs>
        <w:rPr>
          <w:rFonts w:ascii="Arial" w:hAnsi="Arial" w:cs="Arial"/>
          <w:b/>
          <w:bCs/>
        </w:rPr>
      </w:pPr>
    </w:p>
    <w:p w:rsidR="00513616" w:rsidRDefault="00513616" w:rsidP="00475FBA">
      <w:pPr>
        <w:tabs>
          <w:tab w:val="left" w:pos="536"/>
        </w:tabs>
        <w:rPr>
          <w:rFonts w:ascii="Arial" w:hAnsi="Arial" w:cs="Arial"/>
          <w:b/>
          <w:bCs/>
        </w:rPr>
      </w:pPr>
    </w:p>
    <w:p w:rsidR="00513616" w:rsidRDefault="00513616" w:rsidP="00475FBA">
      <w:pPr>
        <w:tabs>
          <w:tab w:val="left" w:pos="536"/>
        </w:tabs>
        <w:rPr>
          <w:rFonts w:ascii="Arial" w:hAnsi="Arial" w:cs="Arial"/>
          <w:b/>
          <w:bCs/>
        </w:rPr>
      </w:pPr>
    </w:p>
    <w:sectPr w:rsidR="00513616" w:rsidSect="00107EF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F256F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20.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67"/>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50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CA"/>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0"/>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DBF"/>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4C"/>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A0C"/>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75"/>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2F0"/>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5EF"/>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5B3"/>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2"/>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53"/>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5F91"/>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AE"/>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CF3"/>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EF5"/>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7DD"/>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328"/>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01"/>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8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AD"/>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2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68"/>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A4"/>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C19FC-1F55-4EA7-93B1-29325AAE9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3259</TotalTime>
  <Pages>1</Pages>
  <Words>69</Words>
  <Characters>421</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518</cp:revision>
  <cp:lastPrinted>2025-03-28T12:29:00Z</cp:lastPrinted>
  <dcterms:created xsi:type="dcterms:W3CDTF">2024-11-20T06:46:00Z</dcterms:created>
  <dcterms:modified xsi:type="dcterms:W3CDTF">2025-04-26T10:16:00Z</dcterms:modified>
</cp:coreProperties>
</file>