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993D57"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B79FC7E" w:rsidR="00E8667E" w:rsidRPr="00251788" w:rsidRDefault="00D12C70" w:rsidP="00E8667E">
                  <w:pPr>
                    <w:ind w:left="-24" w:firstLine="732"/>
                    <w:jc w:val="center"/>
                    <w:rPr>
                      <w:rStyle w:val="Gl"/>
                      <w:rFonts w:ascii="Arial" w:hAnsi="Arial" w:cs="Arial"/>
                    </w:rPr>
                  </w:pPr>
                  <w:r>
                    <w:rPr>
                      <w:rStyle w:val="Gl"/>
                      <w:rFonts w:ascii="Arial" w:hAnsi="Arial" w:cs="Arial"/>
                    </w:rPr>
                    <w:t>22</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3AC01B6A" w14:textId="636714D9" w:rsidR="00D12C70" w:rsidRPr="00057B9C" w:rsidRDefault="00D12C70" w:rsidP="00D12C70">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12C70" w:rsidRPr="00057B9C" w14:paraId="4B01EC35" w14:textId="77777777" w:rsidTr="00347733">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76E87FF4"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081BAA9"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BE2CB86"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6A69D42"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0EBD50E"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CEZANIN KESİLDİĞİ</w:t>
            </w:r>
          </w:p>
          <w:p w14:paraId="12593907"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3ED8B34" w14:textId="77777777" w:rsidR="00D12C70" w:rsidRPr="00057B9C" w:rsidRDefault="00D12C70" w:rsidP="00347733">
            <w:pPr>
              <w:jc w:val="center"/>
              <w:rPr>
                <w:rFonts w:ascii="Arial" w:hAnsi="Arial" w:cs="Arial"/>
                <w:b/>
                <w:sz w:val="22"/>
                <w:szCs w:val="22"/>
              </w:rPr>
            </w:pPr>
            <w:r w:rsidRPr="00057B9C">
              <w:rPr>
                <w:rFonts w:ascii="Arial" w:hAnsi="Arial" w:cs="Arial"/>
                <w:b/>
                <w:sz w:val="22"/>
                <w:szCs w:val="22"/>
              </w:rPr>
              <w:t>AÇIKLAMA</w:t>
            </w:r>
          </w:p>
        </w:tc>
      </w:tr>
      <w:tr w:rsidR="00D12C70" w:rsidRPr="00A22B23" w14:paraId="08D9359E" w14:textId="77777777" w:rsidTr="00347733">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3CF8E70" w14:textId="77777777" w:rsidR="00D12C70" w:rsidRPr="00AD6DA2" w:rsidRDefault="00D12C70" w:rsidP="00D12C70">
            <w:pPr>
              <w:jc w:val="center"/>
              <w:rPr>
                <w:rFonts w:ascii="Arial" w:hAnsi="Arial" w:cs="Arial"/>
                <w:sz w:val="22"/>
                <w:szCs w:val="22"/>
              </w:rPr>
            </w:pPr>
            <w:r w:rsidRPr="00993D57">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C9828B7" w14:textId="77777777" w:rsidR="00D12C70" w:rsidRPr="00AD6DA2" w:rsidRDefault="00D12C70" w:rsidP="00D12C70">
            <w:pPr>
              <w:jc w:val="center"/>
              <w:rPr>
                <w:rFonts w:ascii="Arial" w:hAnsi="Arial" w:cs="Arial"/>
                <w:sz w:val="22"/>
                <w:szCs w:val="22"/>
              </w:rPr>
            </w:pPr>
          </w:p>
          <w:p w14:paraId="245EE001" w14:textId="7061B886" w:rsidR="00D12C70" w:rsidRPr="00AD6DA2" w:rsidRDefault="00D12C70" w:rsidP="00D12C70">
            <w:pPr>
              <w:jc w:val="center"/>
              <w:rPr>
                <w:rFonts w:ascii="Arial" w:hAnsi="Arial" w:cs="Arial"/>
                <w:sz w:val="22"/>
                <w:szCs w:val="22"/>
              </w:rPr>
            </w:pPr>
            <w:r>
              <w:rPr>
                <w:rFonts w:ascii="Arial" w:hAnsi="Arial" w:cs="Arial"/>
                <w:sz w:val="22"/>
                <w:szCs w:val="22"/>
              </w:rPr>
              <w:t>22</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14B19354" w14:textId="3C357BD5"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Gerçek kişiler için su ürünleri ruhsat tezkeresini ilgililere göstermemek (2 işlem)  </w:t>
            </w:r>
          </w:p>
        </w:tc>
        <w:tc>
          <w:tcPr>
            <w:tcW w:w="574" w:type="pct"/>
            <w:tcBorders>
              <w:top w:val="single" w:sz="4" w:space="0" w:color="auto"/>
              <w:left w:val="single" w:sz="4" w:space="0" w:color="auto"/>
              <w:bottom w:val="single" w:sz="4" w:space="0" w:color="auto"/>
              <w:right w:val="single" w:sz="4" w:space="0" w:color="auto"/>
            </w:tcBorders>
            <w:vAlign w:val="center"/>
          </w:tcPr>
          <w:p w14:paraId="7B6DACF1" w14:textId="477A55A1" w:rsidR="00D12C70" w:rsidRPr="00AD6DA2" w:rsidRDefault="00D12C70" w:rsidP="00D12C70">
            <w:pPr>
              <w:jc w:val="center"/>
              <w:rPr>
                <w:rFonts w:ascii="Arial" w:hAnsi="Arial" w:cs="Arial"/>
                <w:sz w:val="22"/>
                <w:szCs w:val="22"/>
              </w:rPr>
            </w:pPr>
            <w:r w:rsidRPr="00D12C70">
              <w:rPr>
                <w:rFonts w:ascii="Arial" w:hAnsi="Arial" w:cs="Arial"/>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399098EE" w14:textId="4F04BC1A"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TRABZON/Merkez </w:t>
            </w:r>
          </w:p>
        </w:tc>
        <w:tc>
          <w:tcPr>
            <w:tcW w:w="1287" w:type="pct"/>
            <w:tcBorders>
              <w:left w:val="single" w:sz="4" w:space="0" w:color="auto"/>
            </w:tcBorders>
            <w:vAlign w:val="center"/>
          </w:tcPr>
          <w:p w14:paraId="7B47B434" w14:textId="3C6B0AFE" w:rsidR="00D12C70" w:rsidRPr="00AD6DA2" w:rsidRDefault="00D12C70" w:rsidP="00D12C70">
            <w:pPr>
              <w:jc w:val="center"/>
              <w:rPr>
                <w:rFonts w:ascii="Arial" w:hAnsi="Arial" w:cs="Arial"/>
                <w:sz w:val="22"/>
                <w:szCs w:val="22"/>
              </w:rPr>
            </w:pPr>
            <w:r w:rsidRPr="00AD6DA2">
              <w:rPr>
                <w:rFonts w:ascii="Arial" w:hAnsi="Arial" w:cs="Arial"/>
                <w:sz w:val="22"/>
                <w:szCs w:val="22"/>
              </w:rPr>
              <w:t xml:space="preserve">Toplam </w:t>
            </w:r>
            <w:r>
              <w:rPr>
                <w:rFonts w:ascii="Arial" w:hAnsi="Arial" w:cs="Arial"/>
                <w:sz w:val="22"/>
                <w:szCs w:val="22"/>
              </w:rPr>
              <w:t>2</w:t>
            </w:r>
            <w:r w:rsidRPr="00AD6DA2">
              <w:rPr>
                <w:rFonts w:ascii="Arial" w:hAnsi="Arial" w:cs="Arial"/>
                <w:sz w:val="22"/>
                <w:szCs w:val="22"/>
              </w:rPr>
              <w:t xml:space="preserve"> işlemde </w:t>
            </w:r>
            <w:r>
              <w:rPr>
                <w:rFonts w:ascii="Arial" w:hAnsi="Arial" w:cs="Arial"/>
                <w:sz w:val="22"/>
                <w:szCs w:val="22"/>
              </w:rPr>
              <w:t>15</w:t>
            </w:r>
            <w:r w:rsidRPr="00AD6DA2">
              <w:rPr>
                <w:rFonts w:ascii="Arial" w:hAnsi="Arial" w:cs="Arial"/>
                <w:sz w:val="22"/>
                <w:szCs w:val="22"/>
              </w:rPr>
              <w:t>.</w:t>
            </w:r>
            <w:r>
              <w:rPr>
                <w:rFonts w:ascii="Arial" w:hAnsi="Arial" w:cs="Arial"/>
                <w:sz w:val="22"/>
                <w:szCs w:val="22"/>
              </w:rPr>
              <w:t>098</w:t>
            </w:r>
            <w:r w:rsidRPr="00AD6DA2">
              <w:rPr>
                <w:rFonts w:ascii="Arial" w:hAnsi="Arial" w:cs="Arial"/>
                <w:sz w:val="22"/>
                <w:szCs w:val="22"/>
              </w:rPr>
              <w:t xml:space="preserve"> TL idari para cezası uygulanmıştır.</w:t>
            </w:r>
          </w:p>
        </w:tc>
      </w:tr>
    </w:tbl>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77777777"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D12C70" w:rsidRPr="00A22B23" w14:paraId="1DAAD335"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4702D0" w14:textId="650B8D5C" w:rsidR="00D12C70" w:rsidRPr="00993D57" w:rsidRDefault="00D12C70" w:rsidP="00D12C70">
            <w:pPr>
              <w:jc w:val="center"/>
              <w:rPr>
                <w:rFonts w:ascii="Arial" w:hAnsi="Arial" w:cs="Arial"/>
                <w:sz w:val="22"/>
                <w:szCs w:val="22"/>
              </w:rPr>
            </w:pPr>
            <w:r w:rsidRPr="00993D57">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73B010F" w14:textId="77777777" w:rsidR="00D12C70" w:rsidRPr="00AD6DA2" w:rsidRDefault="00D12C70" w:rsidP="00D12C70">
            <w:pPr>
              <w:jc w:val="center"/>
              <w:rPr>
                <w:rFonts w:ascii="Arial" w:hAnsi="Arial" w:cs="Arial"/>
                <w:sz w:val="22"/>
                <w:szCs w:val="22"/>
              </w:rPr>
            </w:pPr>
          </w:p>
          <w:p w14:paraId="0943D85B" w14:textId="0591F9BA" w:rsidR="00D12C70" w:rsidRPr="00203690" w:rsidRDefault="00D12C70" w:rsidP="00D12C70">
            <w:pPr>
              <w:jc w:val="center"/>
              <w:rPr>
                <w:rFonts w:ascii="Arial" w:hAnsi="Arial" w:cs="Arial"/>
                <w:sz w:val="22"/>
                <w:szCs w:val="22"/>
              </w:rPr>
            </w:pPr>
            <w:r>
              <w:rPr>
                <w:rFonts w:ascii="Arial" w:hAnsi="Arial" w:cs="Arial"/>
                <w:sz w:val="22"/>
                <w:szCs w:val="22"/>
              </w:rPr>
              <w:t>22</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0ACFD907" w14:textId="6E776213" w:rsidR="00D12C70" w:rsidRPr="00203690" w:rsidRDefault="00D12C70" w:rsidP="00D12C70">
            <w:pPr>
              <w:jc w:val="center"/>
              <w:rPr>
                <w:rFonts w:ascii="Arial" w:hAnsi="Arial" w:cs="Arial"/>
                <w:sz w:val="22"/>
                <w:szCs w:val="22"/>
              </w:rPr>
            </w:pPr>
            <w:r w:rsidRPr="00D12C70">
              <w:rPr>
                <w:rFonts w:ascii="Arial" w:hAnsi="Arial" w:cs="Arial"/>
                <w:sz w:val="22"/>
                <w:szCs w:val="22"/>
              </w:rPr>
              <w:t xml:space="preserve">Gerçek kişiler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62C59D55" w14:textId="39318E4C" w:rsidR="00D12C70" w:rsidRPr="00203690" w:rsidRDefault="00D12C70" w:rsidP="00D12C70">
            <w:pPr>
              <w:jc w:val="center"/>
              <w:rPr>
                <w:rFonts w:ascii="Arial" w:hAnsi="Arial" w:cs="Arial"/>
                <w:sz w:val="22"/>
                <w:szCs w:val="22"/>
              </w:rPr>
            </w:pPr>
            <w:r w:rsidRPr="00D12C70">
              <w:rPr>
                <w:rFonts w:ascii="Arial" w:hAnsi="Arial" w:cs="Arial"/>
                <w:sz w:val="22"/>
                <w:szCs w:val="22"/>
              </w:rPr>
              <w:t>7</w:t>
            </w:r>
            <w:r>
              <w:rPr>
                <w:rFonts w:ascii="Arial" w:hAnsi="Arial" w:cs="Arial"/>
                <w:sz w:val="22"/>
                <w:szCs w:val="22"/>
              </w:rPr>
              <w:t>.</w:t>
            </w:r>
            <w:r w:rsidRPr="00D12C70">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5231C422" w14:textId="48E58E07" w:rsidR="00D12C70" w:rsidRPr="00203690" w:rsidRDefault="00D12C70" w:rsidP="00D12C70">
            <w:pPr>
              <w:jc w:val="center"/>
              <w:rPr>
                <w:rFonts w:ascii="Arial" w:hAnsi="Arial" w:cs="Arial"/>
                <w:sz w:val="22"/>
                <w:szCs w:val="22"/>
              </w:rPr>
            </w:pPr>
            <w:r w:rsidRPr="00D12C70">
              <w:rPr>
                <w:rFonts w:ascii="Arial" w:hAnsi="Arial" w:cs="Arial"/>
                <w:sz w:val="22"/>
                <w:szCs w:val="22"/>
              </w:rPr>
              <w:t>ÇANAKKALE/</w:t>
            </w:r>
            <w:r>
              <w:rPr>
                <w:rFonts w:ascii="Arial" w:hAnsi="Arial" w:cs="Arial"/>
                <w:sz w:val="22"/>
                <w:szCs w:val="22"/>
              </w:rPr>
              <w:t>Ezine</w:t>
            </w:r>
            <w:r w:rsidRPr="00D12C70">
              <w:rPr>
                <w:rFonts w:ascii="Arial" w:hAnsi="Arial" w:cs="Arial"/>
                <w:sz w:val="22"/>
                <w:szCs w:val="22"/>
              </w:rPr>
              <w:t xml:space="preserve"> </w:t>
            </w:r>
          </w:p>
        </w:tc>
        <w:tc>
          <w:tcPr>
            <w:tcW w:w="1287" w:type="pct"/>
            <w:vMerge w:val="restart"/>
            <w:tcBorders>
              <w:left w:val="single" w:sz="4" w:space="0" w:color="auto"/>
            </w:tcBorders>
            <w:vAlign w:val="center"/>
          </w:tcPr>
          <w:p w14:paraId="5A3E28A9" w14:textId="02F5F4F1" w:rsidR="00D12C70" w:rsidRPr="00203690" w:rsidRDefault="00D12C70" w:rsidP="00D12C70">
            <w:pPr>
              <w:jc w:val="center"/>
              <w:rPr>
                <w:rFonts w:ascii="Arial" w:hAnsi="Arial" w:cs="Arial"/>
                <w:sz w:val="22"/>
                <w:szCs w:val="22"/>
              </w:rPr>
            </w:pPr>
            <w:r w:rsidRPr="00AD6DA2">
              <w:rPr>
                <w:rFonts w:ascii="Arial" w:hAnsi="Arial" w:cs="Arial"/>
                <w:sz w:val="22"/>
                <w:szCs w:val="22"/>
              </w:rPr>
              <w:t xml:space="preserve">Toplam </w:t>
            </w:r>
            <w:r>
              <w:rPr>
                <w:rFonts w:ascii="Arial" w:hAnsi="Arial" w:cs="Arial"/>
                <w:sz w:val="22"/>
                <w:szCs w:val="22"/>
              </w:rPr>
              <w:t>3</w:t>
            </w:r>
            <w:r w:rsidRPr="00AD6DA2">
              <w:rPr>
                <w:rFonts w:ascii="Arial" w:hAnsi="Arial" w:cs="Arial"/>
                <w:sz w:val="22"/>
                <w:szCs w:val="22"/>
              </w:rPr>
              <w:t xml:space="preserve"> işlemde </w:t>
            </w:r>
            <w:r>
              <w:rPr>
                <w:rFonts w:ascii="Arial" w:hAnsi="Arial" w:cs="Arial"/>
                <w:sz w:val="22"/>
                <w:szCs w:val="22"/>
              </w:rPr>
              <w:t>101</w:t>
            </w:r>
            <w:r w:rsidRPr="00AD6DA2">
              <w:rPr>
                <w:rFonts w:ascii="Arial" w:hAnsi="Arial" w:cs="Arial"/>
                <w:sz w:val="22"/>
                <w:szCs w:val="22"/>
              </w:rPr>
              <w:t>.</w:t>
            </w:r>
            <w:r>
              <w:rPr>
                <w:rFonts w:ascii="Arial" w:hAnsi="Arial" w:cs="Arial"/>
                <w:sz w:val="22"/>
                <w:szCs w:val="22"/>
              </w:rPr>
              <w:t>969</w:t>
            </w:r>
            <w:r w:rsidRPr="00AD6DA2">
              <w:rPr>
                <w:rFonts w:ascii="Arial" w:hAnsi="Arial" w:cs="Arial"/>
                <w:sz w:val="22"/>
                <w:szCs w:val="22"/>
              </w:rPr>
              <w:t xml:space="preserve"> TL idari para cezası uygulanmıştır.</w:t>
            </w:r>
          </w:p>
        </w:tc>
      </w:tr>
      <w:tr w:rsidR="00D12C70" w:rsidRPr="00A22B23" w14:paraId="305BE198"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E0E7DB9" w14:textId="4FEA5D62" w:rsidR="00D12C70" w:rsidRPr="00993D57" w:rsidRDefault="00D12C70" w:rsidP="00D12C70">
            <w:pPr>
              <w:jc w:val="center"/>
              <w:rPr>
                <w:rFonts w:ascii="Arial" w:hAnsi="Arial" w:cs="Arial"/>
                <w:sz w:val="22"/>
                <w:szCs w:val="22"/>
              </w:rPr>
            </w:pPr>
            <w:r w:rsidRPr="00993D57">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16ADD5B" w14:textId="77777777" w:rsidR="00D12C70" w:rsidRPr="00AD6DA2" w:rsidRDefault="00D12C70" w:rsidP="00D12C70">
            <w:pPr>
              <w:jc w:val="center"/>
              <w:rPr>
                <w:rFonts w:ascii="Arial" w:hAnsi="Arial" w:cs="Arial"/>
                <w:sz w:val="22"/>
                <w:szCs w:val="22"/>
              </w:rPr>
            </w:pPr>
          </w:p>
          <w:p w14:paraId="4CFA07BC" w14:textId="7BBA9B56" w:rsidR="00D12C70" w:rsidRPr="00AD6DA2" w:rsidRDefault="00D12C70" w:rsidP="00D12C70">
            <w:pPr>
              <w:jc w:val="center"/>
              <w:rPr>
                <w:rFonts w:ascii="Arial" w:hAnsi="Arial" w:cs="Arial"/>
                <w:sz w:val="22"/>
                <w:szCs w:val="22"/>
              </w:rPr>
            </w:pPr>
            <w:r>
              <w:rPr>
                <w:rFonts w:ascii="Arial" w:hAnsi="Arial" w:cs="Arial"/>
                <w:sz w:val="22"/>
                <w:szCs w:val="22"/>
              </w:rPr>
              <w:t>22</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2F0795DC" w14:textId="57E4A99D"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Nakil belgesi olmadan su ürünleri nakli yapmak  </w:t>
            </w:r>
          </w:p>
        </w:tc>
        <w:tc>
          <w:tcPr>
            <w:tcW w:w="574" w:type="pct"/>
            <w:tcBorders>
              <w:top w:val="single" w:sz="4" w:space="0" w:color="auto"/>
              <w:left w:val="single" w:sz="4" w:space="0" w:color="auto"/>
              <w:bottom w:val="single" w:sz="4" w:space="0" w:color="auto"/>
              <w:right w:val="single" w:sz="4" w:space="0" w:color="auto"/>
            </w:tcBorders>
            <w:vAlign w:val="center"/>
          </w:tcPr>
          <w:p w14:paraId="510CD53D" w14:textId="7A4BBDEE" w:rsidR="00D12C70" w:rsidRPr="00AD6DA2" w:rsidRDefault="00D12C70" w:rsidP="00D12C70">
            <w:pPr>
              <w:jc w:val="center"/>
              <w:rPr>
                <w:rFonts w:ascii="Arial" w:hAnsi="Arial" w:cs="Arial"/>
                <w:sz w:val="22"/>
                <w:szCs w:val="22"/>
              </w:rPr>
            </w:pPr>
            <w:r w:rsidRPr="00D12C70">
              <w:rPr>
                <w:rFonts w:ascii="Arial" w:hAnsi="Arial" w:cs="Arial"/>
                <w:sz w:val="22"/>
                <w:szCs w:val="22"/>
              </w:rPr>
              <w:t>75.540</w:t>
            </w:r>
          </w:p>
        </w:tc>
        <w:tc>
          <w:tcPr>
            <w:tcW w:w="1076" w:type="pct"/>
            <w:tcBorders>
              <w:top w:val="single" w:sz="4" w:space="0" w:color="auto"/>
              <w:left w:val="single" w:sz="4" w:space="0" w:color="auto"/>
              <w:bottom w:val="single" w:sz="4" w:space="0" w:color="auto"/>
              <w:right w:val="single" w:sz="4" w:space="0" w:color="auto"/>
            </w:tcBorders>
            <w:vAlign w:val="center"/>
          </w:tcPr>
          <w:p w14:paraId="745D6777" w14:textId="46C241C1"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İSTANBUL/Tuzla </w:t>
            </w:r>
          </w:p>
        </w:tc>
        <w:tc>
          <w:tcPr>
            <w:tcW w:w="1287" w:type="pct"/>
            <w:vMerge/>
            <w:tcBorders>
              <w:left w:val="single" w:sz="4" w:space="0" w:color="auto"/>
            </w:tcBorders>
            <w:vAlign w:val="center"/>
          </w:tcPr>
          <w:p w14:paraId="3E57260F" w14:textId="77777777" w:rsidR="00D12C70" w:rsidRPr="00AD6DA2" w:rsidRDefault="00D12C70" w:rsidP="00D12C70">
            <w:pPr>
              <w:jc w:val="center"/>
              <w:rPr>
                <w:rFonts w:ascii="Arial" w:hAnsi="Arial" w:cs="Arial"/>
                <w:sz w:val="22"/>
                <w:szCs w:val="22"/>
              </w:rPr>
            </w:pPr>
          </w:p>
        </w:tc>
      </w:tr>
      <w:tr w:rsidR="00D12C70" w:rsidRPr="00A22B23" w14:paraId="0D36167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FA73128" w14:textId="6D0D5848" w:rsidR="00D12C70" w:rsidRPr="00993D57" w:rsidRDefault="00D12C70" w:rsidP="00D12C70">
            <w:pPr>
              <w:jc w:val="center"/>
              <w:rPr>
                <w:rFonts w:ascii="Arial" w:hAnsi="Arial" w:cs="Arial"/>
                <w:sz w:val="22"/>
                <w:szCs w:val="22"/>
              </w:rPr>
            </w:pPr>
            <w:r w:rsidRPr="00993D57">
              <w:rPr>
                <w:rFonts w:ascii="Arial" w:hAnsi="Arial" w:cs="Arial"/>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3F1DF4D" w14:textId="77777777" w:rsidR="00D12C70" w:rsidRPr="00AD6DA2" w:rsidRDefault="00D12C70" w:rsidP="00D12C70">
            <w:pPr>
              <w:jc w:val="center"/>
              <w:rPr>
                <w:rFonts w:ascii="Arial" w:hAnsi="Arial" w:cs="Arial"/>
                <w:sz w:val="22"/>
                <w:szCs w:val="22"/>
              </w:rPr>
            </w:pPr>
          </w:p>
          <w:p w14:paraId="4C15BA6D" w14:textId="011072CE" w:rsidR="00D12C70" w:rsidRPr="00AD6DA2" w:rsidRDefault="00D12C70" w:rsidP="00D12C70">
            <w:pPr>
              <w:jc w:val="center"/>
              <w:rPr>
                <w:rFonts w:ascii="Arial" w:hAnsi="Arial" w:cs="Arial"/>
                <w:sz w:val="22"/>
                <w:szCs w:val="22"/>
              </w:rPr>
            </w:pPr>
            <w:r>
              <w:rPr>
                <w:rFonts w:ascii="Arial" w:hAnsi="Arial" w:cs="Arial"/>
                <w:sz w:val="22"/>
                <w:szCs w:val="22"/>
              </w:rPr>
              <w:t>22</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789DBAD7" w14:textId="25617157"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Limanda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5615C2BD" w14:textId="2645E37C" w:rsidR="00D12C70" w:rsidRPr="00AD6DA2" w:rsidRDefault="00D12C70" w:rsidP="00D12C70">
            <w:pPr>
              <w:jc w:val="center"/>
              <w:rPr>
                <w:rFonts w:ascii="Arial" w:hAnsi="Arial" w:cs="Arial"/>
                <w:sz w:val="22"/>
                <w:szCs w:val="22"/>
              </w:rPr>
            </w:pPr>
            <w:r w:rsidRPr="00D12C70">
              <w:rPr>
                <w:rFonts w:ascii="Arial" w:hAnsi="Arial" w:cs="Arial"/>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1BDCB796" w14:textId="6234CD75" w:rsidR="00D12C70" w:rsidRPr="00AD6DA2" w:rsidRDefault="00D12C70" w:rsidP="00D12C70">
            <w:pPr>
              <w:jc w:val="center"/>
              <w:rPr>
                <w:rFonts w:ascii="Arial" w:hAnsi="Arial" w:cs="Arial"/>
                <w:sz w:val="22"/>
                <w:szCs w:val="22"/>
              </w:rPr>
            </w:pPr>
            <w:r w:rsidRPr="00D12C70">
              <w:rPr>
                <w:rFonts w:ascii="Arial" w:hAnsi="Arial" w:cs="Arial"/>
                <w:sz w:val="22"/>
                <w:szCs w:val="22"/>
              </w:rPr>
              <w:t>İSTANBUL/Kadıköy</w:t>
            </w:r>
          </w:p>
        </w:tc>
        <w:tc>
          <w:tcPr>
            <w:tcW w:w="1287" w:type="pct"/>
            <w:vMerge/>
            <w:tcBorders>
              <w:left w:val="single" w:sz="4" w:space="0" w:color="auto"/>
            </w:tcBorders>
            <w:vAlign w:val="center"/>
          </w:tcPr>
          <w:p w14:paraId="7D7BB0AF" w14:textId="77777777" w:rsidR="00D12C70" w:rsidRPr="00AD6DA2" w:rsidRDefault="00D12C70" w:rsidP="00D12C70">
            <w:pPr>
              <w:jc w:val="center"/>
              <w:rPr>
                <w:rFonts w:ascii="Arial" w:hAnsi="Arial" w:cs="Arial"/>
                <w:sz w:val="22"/>
                <w:szCs w:val="22"/>
              </w:rPr>
            </w:pP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0C27CF8" w14:textId="77777777" w:rsidR="00D12C70" w:rsidRDefault="00D12C70" w:rsidP="00AD6DA2">
      <w:pPr>
        <w:tabs>
          <w:tab w:val="left" w:pos="3240"/>
          <w:tab w:val="left" w:pos="7286"/>
        </w:tabs>
        <w:rPr>
          <w:rFonts w:ascii="Arial" w:hAnsi="Arial" w:cs="Arial"/>
          <w:b/>
          <w:sz w:val="22"/>
          <w:szCs w:val="22"/>
          <w:u w:val="single"/>
        </w:rPr>
      </w:pPr>
    </w:p>
    <w:p w14:paraId="30411183" w14:textId="77777777" w:rsidR="00D12C70" w:rsidRDefault="00D12C70" w:rsidP="00AD6DA2">
      <w:pPr>
        <w:tabs>
          <w:tab w:val="left" w:pos="3240"/>
          <w:tab w:val="left" w:pos="7286"/>
        </w:tabs>
        <w:rPr>
          <w:rFonts w:ascii="Arial" w:hAnsi="Arial" w:cs="Arial"/>
          <w:b/>
          <w:sz w:val="22"/>
          <w:szCs w:val="22"/>
          <w:u w:val="single"/>
        </w:rPr>
      </w:pPr>
    </w:p>
    <w:p w14:paraId="4B4989C8" w14:textId="77777777" w:rsidR="00D12C70" w:rsidRDefault="00D12C70" w:rsidP="00AD6DA2">
      <w:pPr>
        <w:tabs>
          <w:tab w:val="left" w:pos="3240"/>
          <w:tab w:val="left" w:pos="7286"/>
        </w:tabs>
        <w:rPr>
          <w:rFonts w:ascii="Arial" w:hAnsi="Arial" w:cs="Arial"/>
          <w:b/>
          <w:sz w:val="22"/>
          <w:szCs w:val="22"/>
          <w:u w:val="single"/>
        </w:rPr>
      </w:pPr>
    </w:p>
    <w:p w14:paraId="5F37AA87" w14:textId="77777777" w:rsidR="00D12C70" w:rsidRDefault="00D12C70" w:rsidP="00AD6DA2">
      <w:pPr>
        <w:tabs>
          <w:tab w:val="left" w:pos="3240"/>
          <w:tab w:val="left" w:pos="7286"/>
        </w:tabs>
        <w:rPr>
          <w:rFonts w:ascii="Arial" w:hAnsi="Arial" w:cs="Arial"/>
          <w:b/>
          <w:sz w:val="22"/>
          <w:szCs w:val="22"/>
          <w:u w:val="single"/>
        </w:rPr>
      </w:pPr>
    </w:p>
    <w:p w14:paraId="7595D3F5" w14:textId="77777777" w:rsidR="00D12C70" w:rsidRDefault="00D12C70" w:rsidP="00AD6DA2">
      <w:pPr>
        <w:tabs>
          <w:tab w:val="left" w:pos="3240"/>
          <w:tab w:val="left" w:pos="7286"/>
        </w:tabs>
        <w:rPr>
          <w:rFonts w:ascii="Arial" w:hAnsi="Arial" w:cs="Arial"/>
          <w:b/>
          <w:sz w:val="22"/>
          <w:szCs w:val="22"/>
          <w:u w:val="single"/>
        </w:rPr>
      </w:pPr>
    </w:p>
    <w:p w14:paraId="0FF152D2" w14:textId="77777777" w:rsidR="00D12C70" w:rsidRDefault="00D12C70" w:rsidP="00AD6DA2">
      <w:pPr>
        <w:tabs>
          <w:tab w:val="left" w:pos="3240"/>
          <w:tab w:val="left" w:pos="7286"/>
        </w:tabs>
        <w:rPr>
          <w:rFonts w:ascii="Arial" w:hAnsi="Arial" w:cs="Arial"/>
          <w:b/>
          <w:sz w:val="22"/>
          <w:szCs w:val="22"/>
          <w:u w:val="single"/>
        </w:rPr>
      </w:pPr>
    </w:p>
    <w:p w14:paraId="42000B81" w14:textId="67EE35A9" w:rsidR="00AD6DA2" w:rsidRPr="00057B9C" w:rsidRDefault="00AD6DA2" w:rsidP="00AD6DA2">
      <w:pPr>
        <w:tabs>
          <w:tab w:val="left" w:pos="3240"/>
          <w:tab w:val="left" w:pos="7286"/>
        </w:tabs>
        <w:rPr>
          <w:b/>
        </w:rPr>
      </w:pPr>
      <w:r w:rsidRPr="00057B9C">
        <w:rPr>
          <w:rFonts w:ascii="Arial" w:hAnsi="Arial" w:cs="Arial"/>
          <w:b/>
          <w:sz w:val="22"/>
          <w:szCs w:val="22"/>
          <w:u w:val="single"/>
        </w:rPr>
        <w:t xml:space="preserve">SG </w:t>
      </w:r>
      <w:r w:rsidR="00D12C70">
        <w:rPr>
          <w:rFonts w:ascii="Arial" w:hAnsi="Arial" w:cs="Arial"/>
          <w:b/>
          <w:sz w:val="22"/>
          <w:szCs w:val="22"/>
          <w:u w:val="single"/>
        </w:rPr>
        <w:t xml:space="preserve">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D6DA2" w:rsidRPr="00057B9C" w14:paraId="4CA06FF2" w14:textId="77777777" w:rsidTr="00CA486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6C63B91"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DE7EC23"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55AD8F9"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942B5A1"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F3EADEB"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CEZANIN KESİLDİĞİ</w:t>
            </w:r>
          </w:p>
          <w:p w14:paraId="12A2CE57"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D29B67" w14:textId="77777777" w:rsidR="00AD6DA2" w:rsidRPr="00057B9C" w:rsidRDefault="00AD6DA2" w:rsidP="00CA486D">
            <w:pPr>
              <w:jc w:val="center"/>
              <w:rPr>
                <w:rFonts w:ascii="Arial" w:hAnsi="Arial" w:cs="Arial"/>
                <w:b/>
                <w:sz w:val="22"/>
                <w:szCs w:val="22"/>
              </w:rPr>
            </w:pPr>
            <w:r w:rsidRPr="00057B9C">
              <w:rPr>
                <w:rFonts w:ascii="Arial" w:hAnsi="Arial" w:cs="Arial"/>
                <w:b/>
                <w:sz w:val="22"/>
                <w:szCs w:val="22"/>
              </w:rPr>
              <w:t>AÇIKLAMA</w:t>
            </w:r>
          </w:p>
        </w:tc>
      </w:tr>
      <w:tr w:rsidR="00D12C70" w:rsidRPr="00A22B23" w14:paraId="44E58750" w14:textId="77777777" w:rsidTr="00CA486D">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2472904" w14:textId="4B13BBBE" w:rsidR="00D12C70" w:rsidRPr="00AD6DA2" w:rsidRDefault="00D12C70" w:rsidP="00D12C70">
            <w:pPr>
              <w:jc w:val="center"/>
              <w:rPr>
                <w:rFonts w:ascii="Arial" w:hAnsi="Arial" w:cs="Arial"/>
                <w:sz w:val="22"/>
                <w:szCs w:val="22"/>
              </w:rPr>
            </w:pPr>
            <w:r w:rsidRPr="00993D57">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5B0785" w14:textId="77777777" w:rsidR="00D12C70" w:rsidRPr="00AD6DA2" w:rsidRDefault="00D12C70" w:rsidP="00D12C70">
            <w:pPr>
              <w:jc w:val="center"/>
              <w:rPr>
                <w:rFonts w:ascii="Arial" w:hAnsi="Arial" w:cs="Arial"/>
                <w:sz w:val="22"/>
                <w:szCs w:val="22"/>
              </w:rPr>
            </w:pPr>
          </w:p>
          <w:p w14:paraId="4EFD3F91" w14:textId="1BA7F769" w:rsidR="00D12C70" w:rsidRPr="00AD6DA2" w:rsidRDefault="00D12C70" w:rsidP="00D12C70">
            <w:pPr>
              <w:jc w:val="center"/>
              <w:rPr>
                <w:rFonts w:ascii="Arial" w:hAnsi="Arial" w:cs="Arial"/>
                <w:sz w:val="22"/>
                <w:szCs w:val="22"/>
              </w:rPr>
            </w:pPr>
            <w:r>
              <w:rPr>
                <w:rFonts w:ascii="Arial" w:hAnsi="Arial" w:cs="Arial"/>
                <w:sz w:val="22"/>
                <w:szCs w:val="22"/>
              </w:rPr>
              <w:t>22</w:t>
            </w:r>
            <w:r w:rsidRPr="00AD6DA2">
              <w:rPr>
                <w:rFonts w:ascii="Arial" w:hAnsi="Arial" w:cs="Arial"/>
                <w:sz w:val="22"/>
                <w:szCs w:val="22"/>
              </w:rPr>
              <w:t xml:space="preserve"> Mart 2025</w:t>
            </w:r>
          </w:p>
        </w:tc>
        <w:tc>
          <w:tcPr>
            <w:tcW w:w="1153" w:type="pct"/>
            <w:tcBorders>
              <w:top w:val="single" w:sz="4" w:space="0" w:color="auto"/>
              <w:left w:val="single" w:sz="4" w:space="0" w:color="auto"/>
              <w:bottom w:val="single" w:sz="4" w:space="0" w:color="auto"/>
              <w:right w:val="single" w:sz="4" w:space="0" w:color="auto"/>
            </w:tcBorders>
            <w:vAlign w:val="center"/>
          </w:tcPr>
          <w:p w14:paraId="5A7D02BD" w14:textId="77777777" w:rsidR="00D12C70" w:rsidRPr="00D12C70" w:rsidRDefault="00D12C70" w:rsidP="00D12C70">
            <w:pPr>
              <w:jc w:val="center"/>
              <w:rPr>
                <w:rFonts w:ascii="Arial" w:hAnsi="Arial" w:cs="Arial"/>
                <w:sz w:val="22"/>
                <w:szCs w:val="22"/>
              </w:rPr>
            </w:pPr>
            <w:r w:rsidRPr="00D12C70">
              <w:rPr>
                <w:rFonts w:ascii="Arial" w:hAnsi="Arial" w:cs="Arial"/>
                <w:sz w:val="22"/>
                <w:szCs w:val="22"/>
              </w:rPr>
              <w:t xml:space="preserve">Yasak av aracını av mahallinde bulundurmak ve kullanmak </w:t>
            </w:r>
          </w:p>
          <w:p w14:paraId="647C7198" w14:textId="08DEFDE1" w:rsidR="00D12C70" w:rsidRPr="00AD6DA2" w:rsidRDefault="00D12C70" w:rsidP="00D12C70">
            <w:pPr>
              <w:jc w:val="center"/>
              <w:rPr>
                <w:rFonts w:ascii="Arial" w:hAnsi="Arial" w:cs="Arial"/>
                <w:sz w:val="22"/>
                <w:szCs w:val="22"/>
              </w:rPr>
            </w:pPr>
            <w:r w:rsidRPr="00D12C70">
              <w:rPr>
                <w:rFonts w:ascii="Arial" w:hAnsi="Arial" w:cs="Arial"/>
                <w:sz w:val="22"/>
                <w:szCs w:val="22"/>
              </w:rPr>
              <w:t xml:space="preserve">(2 işlem) </w:t>
            </w:r>
          </w:p>
        </w:tc>
        <w:tc>
          <w:tcPr>
            <w:tcW w:w="574" w:type="pct"/>
            <w:tcBorders>
              <w:top w:val="single" w:sz="4" w:space="0" w:color="auto"/>
              <w:left w:val="single" w:sz="4" w:space="0" w:color="auto"/>
              <w:bottom w:val="single" w:sz="4" w:space="0" w:color="auto"/>
              <w:right w:val="single" w:sz="4" w:space="0" w:color="auto"/>
            </w:tcBorders>
            <w:vAlign w:val="center"/>
          </w:tcPr>
          <w:p w14:paraId="151EBED8" w14:textId="3C551543" w:rsidR="00D12C70" w:rsidRPr="00AD6DA2" w:rsidRDefault="00D12C70" w:rsidP="00D12C70">
            <w:pPr>
              <w:jc w:val="center"/>
              <w:rPr>
                <w:rFonts w:ascii="Arial" w:hAnsi="Arial" w:cs="Arial"/>
                <w:sz w:val="22"/>
                <w:szCs w:val="22"/>
              </w:rPr>
            </w:pPr>
            <w:r w:rsidRPr="00D12C70">
              <w:rPr>
                <w:rFonts w:ascii="Arial" w:hAnsi="Arial" w:cs="Arial"/>
                <w:sz w:val="22"/>
                <w:szCs w:val="22"/>
              </w:rPr>
              <w:t>25.670</w:t>
            </w:r>
          </w:p>
        </w:tc>
        <w:tc>
          <w:tcPr>
            <w:tcW w:w="1076" w:type="pct"/>
            <w:tcBorders>
              <w:top w:val="single" w:sz="4" w:space="0" w:color="auto"/>
              <w:left w:val="single" w:sz="4" w:space="0" w:color="auto"/>
              <w:bottom w:val="single" w:sz="4" w:space="0" w:color="auto"/>
              <w:right w:val="single" w:sz="4" w:space="0" w:color="auto"/>
            </w:tcBorders>
            <w:vAlign w:val="center"/>
          </w:tcPr>
          <w:p w14:paraId="578C2A27" w14:textId="31155832" w:rsidR="00D12C70" w:rsidRPr="00AD6DA2" w:rsidRDefault="00D12C70" w:rsidP="00D12C70">
            <w:pPr>
              <w:jc w:val="center"/>
              <w:rPr>
                <w:rFonts w:ascii="Arial" w:hAnsi="Arial" w:cs="Arial"/>
                <w:sz w:val="22"/>
                <w:szCs w:val="22"/>
              </w:rPr>
            </w:pPr>
            <w:r w:rsidRPr="00D12C70">
              <w:rPr>
                <w:rFonts w:ascii="Arial" w:hAnsi="Arial" w:cs="Arial"/>
                <w:sz w:val="22"/>
                <w:szCs w:val="22"/>
              </w:rPr>
              <w:t>ADANA/Ceyhan</w:t>
            </w:r>
          </w:p>
        </w:tc>
        <w:tc>
          <w:tcPr>
            <w:tcW w:w="1287" w:type="pct"/>
            <w:tcBorders>
              <w:left w:val="single" w:sz="4" w:space="0" w:color="auto"/>
            </w:tcBorders>
            <w:vAlign w:val="center"/>
          </w:tcPr>
          <w:p w14:paraId="3739F129" w14:textId="64A2CC8A" w:rsidR="00D12C70" w:rsidRPr="00AD6DA2" w:rsidRDefault="00D12C70" w:rsidP="00D12C70">
            <w:pPr>
              <w:jc w:val="center"/>
              <w:rPr>
                <w:rFonts w:ascii="Arial" w:hAnsi="Arial" w:cs="Arial"/>
                <w:sz w:val="22"/>
                <w:szCs w:val="22"/>
              </w:rPr>
            </w:pPr>
            <w:r w:rsidRPr="00AD6DA2">
              <w:rPr>
                <w:rFonts w:ascii="Arial" w:hAnsi="Arial" w:cs="Arial"/>
                <w:sz w:val="22"/>
                <w:szCs w:val="22"/>
              </w:rPr>
              <w:t xml:space="preserve">Toplam </w:t>
            </w:r>
            <w:r>
              <w:rPr>
                <w:rFonts w:ascii="Arial" w:hAnsi="Arial" w:cs="Arial"/>
                <w:sz w:val="22"/>
                <w:szCs w:val="22"/>
              </w:rPr>
              <w:t>2</w:t>
            </w:r>
            <w:r w:rsidRPr="00AD6DA2">
              <w:rPr>
                <w:rFonts w:ascii="Arial" w:hAnsi="Arial" w:cs="Arial"/>
                <w:sz w:val="22"/>
                <w:szCs w:val="22"/>
              </w:rPr>
              <w:t xml:space="preserve"> işlemde </w:t>
            </w:r>
            <w:r>
              <w:rPr>
                <w:rFonts w:ascii="Arial" w:hAnsi="Arial" w:cs="Arial"/>
                <w:sz w:val="22"/>
                <w:szCs w:val="22"/>
              </w:rPr>
              <w:t>25</w:t>
            </w:r>
            <w:r w:rsidRPr="00AD6DA2">
              <w:rPr>
                <w:rFonts w:ascii="Arial" w:hAnsi="Arial" w:cs="Arial"/>
                <w:sz w:val="22"/>
                <w:szCs w:val="22"/>
              </w:rPr>
              <w:t>.</w:t>
            </w:r>
            <w:r>
              <w:rPr>
                <w:rFonts w:ascii="Arial" w:hAnsi="Arial" w:cs="Arial"/>
                <w:sz w:val="22"/>
                <w:szCs w:val="22"/>
              </w:rPr>
              <w:t>670</w:t>
            </w:r>
            <w:r w:rsidRPr="00AD6DA2">
              <w:rPr>
                <w:rFonts w:ascii="Arial" w:hAnsi="Arial" w:cs="Arial"/>
                <w:sz w:val="22"/>
                <w:szCs w:val="22"/>
              </w:rPr>
              <w:t xml:space="preserve"> TL idari para cezası uygulanmıştır.</w:t>
            </w:r>
          </w:p>
        </w:tc>
      </w:tr>
    </w:tbl>
    <w:p w14:paraId="3EFBB8E5" w14:textId="223A13FD"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8D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3D57"/>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88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C70"/>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E3F3-0FDB-43FD-A343-162788CB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2</Pages>
  <Words>168</Words>
  <Characters>959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711</cp:revision>
  <cp:lastPrinted>2025-02-03T11:14:00Z</cp:lastPrinted>
  <dcterms:created xsi:type="dcterms:W3CDTF">2019-10-07T07:58:00Z</dcterms:created>
  <dcterms:modified xsi:type="dcterms:W3CDTF">2025-03-24T12:54:00Z</dcterms:modified>
</cp:coreProperties>
</file>