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03539C"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A73993F" w:rsidR="00E8667E" w:rsidRPr="00251788" w:rsidRDefault="00057B9C" w:rsidP="00E8667E">
                  <w:pPr>
                    <w:ind w:left="-24" w:firstLine="732"/>
                    <w:jc w:val="center"/>
                    <w:rPr>
                      <w:rStyle w:val="Gl"/>
                      <w:rFonts w:ascii="Arial" w:hAnsi="Arial" w:cs="Arial"/>
                    </w:rPr>
                  </w:pPr>
                  <w:r>
                    <w:rPr>
                      <w:rStyle w:val="Gl"/>
                      <w:rFonts w:ascii="Arial" w:hAnsi="Arial" w:cs="Arial"/>
                    </w:rPr>
                    <w:t>1</w:t>
                  </w:r>
                  <w:r w:rsidR="00AD6DA2">
                    <w:rPr>
                      <w:rStyle w:val="Gl"/>
                      <w:rFonts w:ascii="Arial" w:hAnsi="Arial" w:cs="Arial"/>
                    </w:rPr>
                    <w:t>8</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77777777"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AD6DA2" w:rsidRPr="00A22B23" w14:paraId="1DAAD335"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4702D0" w14:textId="650B8D5C" w:rsidR="00AD6DA2" w:rsidRPr="00203690" w:rsidRDefault="00AD6DA2" w:rsidP="00AD6DA2">
            <w:pPr>
              <w:jc w:val="center"/>
              <w:rPr>
                <w:rFonts w:ascii="Arial" w:hAnsi="Arial" w:cs="Arial"/>
                <w:sz w:val="22"/>
                <w:szCs w:val="22"/>
              </w:rPr>
            </w:pPr>
            <w:r w:rsidRPr="00AD6DA2">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73B010F" w14:textId="77777777" w:rsidR="00AD6DA2" w:rsidRPr="00AD6DA2" w:rsidRDefault="00AD6DA2" w:rsidP="00AD6DA2">
            <w:pPr>
              <w:jc w:val="center"/>
              <w:rPr>
                <w:rFonts w:ascii="Arial" w:hAnsi="Arial" w:cs="Arial"/>
                <w:sz w:val="22"/>
                <w:szCs w:val="22"/>
              </w:rPr>
            </w:pPr>
          </w:p>
          <w:p w14:paraId="0943D85B" w14:textId="7DA43F83" w:rsidR="00AD6DA2" w:rsidRPr="00203690" w:rsidRDefault="00AD6DA2" w:rsidP="00AD6DA2">
            <w:pPr>
              <w:jc w:val="center"/>
              <w:rPr>
                <w:rFonts w:ascii="Arial" w:hAnsi="Arial" w:cs="Arial"/>
                <w:sz w:val="22"/>
                <w:szCs w:val="22"/>
              </w:rPr>
            </w:pPr>
            <w:r w:rsidRPr="00AD6DA2">
              <w:rPr>
                <w:rFonts w:ascii="Arial" w:hAnsi="Arial" w:cs="Arial"/>
                <w:sz w:val="22"/>
                <w:szCs w:val="22"/>
              </w:rPr>
              <w:t>18 Mart 2025</w:t>
            </w:r>
          </w:p>
        </w:tc>
        <w:tc>
          <w:tcPr>
            <w:tcW w:w="1153" w:type="pct"/>
            <w:tcBorders>
              <w:top w:val="single" w:sz="4" w:space="0" w:color="auto"/>
              <w:left w:val="single" w:sz="4" w:space="0" w:color="auto"/>
              <w:bottom w:val="single" w:sz="4" w:space="0" w:color="auto"/>
              <w:right w:val="single" w:sz="4" w:space="0" w:color="auto"/>
            </w:tcBorders>
            <w:vAlign w:val="center"/>
          </w:tcPr>
          <w:p w14:paraId="0ACFD907" w14:textId="21258518" w:rsidR="00AD6DA2" w:rsidRPr="00203690" w:rsidRDefault="00AD6DA2" w:rsidP="00AD6DA2">
            <w:pPr>
              <w:jc w:val="center"/>
              <w:rPr>
                <w:rFonts w:ascii="Arial" w:hAnsi="Arial" w:cs="Arial"/>
                <w:sz w:val="22"/>
                <w:szCs w:val="22"/>
              </w:rPr>
            </w:pPr>
            <w:r w:rsidRPr="00AD6DA2">
              <w:rPr>
                <w:rFonts w:ascii="Arial" w:hAnsi="Arial" w:cs="Arial"/>
                <w:sz w:val="22"/>
                <w:szCs w:val="22"/>
              </w:rPr>
              <w:t xml:space="preserve">Gerçek kişiler için su ürünleri ruhsat tezkeresi olmamak </w:t>
            </w:r>
          </w:p>
        </w:tc>
        <w:tc>
          <w:tcPr>
            <w:tcW w:w="574" w:type="pct"/>
            <w:tcBorders>
              <w:top w:val="single" w:sz="4" w:space="0" w:color="auto"/>
              <w:left w:val="single" w:sz="4" w:space="0" w:color="auto"/>
              <w:bottom w:val="single" w:sz="4" w:space="0" w:color="auto"/>
              <w:right w:val="single" w:sz="4" w:space="0" w:color="auto"/>
            </w:tcBorders>
            <w:vAlign w:val="center"/>
          </w:tcPr>
          <w:p w14:paraId="62C59D55" w14:textId="376FB0FA" w:rsidR="00AD6DA2" w:rsidRPr="00203690" w:rsidRDefault="00AD6DA2" w:rsidP="00AD6DA2">
            <w:pPr>
              <w:jc w:val="center"/>
              <w:rPr>
                <w:rFonts w:ascii="Arial" w:hAnsi="Arial" w:cs="Arial"/>
                <w:sz w:val="22"/>
                <w:szCs w:val="22"/>
              </w:rPr>
            </w:pPr>
            <w:r w:rsidRPr="00AD6DA2">
              <w:rPr>
                <w:rFonts w:ascii="Arial" w:hAnsi="Arial" w:cs="Arial"/>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5231C422" w14:textId="52E536B1" w:rsidR="00AD6DA2" w:rsidRPr="00203690" w:rsidRDefault="00AD6DA2" w:rsidP="00AD6DA2">
            <w:pPr>
              <w:jc w:val="center"/>
              <w:rPr>
                <w:rFonts w:ascii="Arial" w:hAnsi="Arial" w:cs="Arial"/>
                <w:sz w:val="22"/>
                <w:szCs w:val="22"/>
              </w:rPr>
            </w:pPr>
            <w:r w:rsidRPr="00AD6DA2">
              <w:rPr>
                <w:rFonts w:ascii="Arial" w:hAnsi="Arial" w:cs="Arial"/>
                <w:sz w:val="22"/>
                <w:szCs w:val="22"/>
              </w:rPr>
              <w:t xml:space="preserve">İSTANBUL/Fatih </w:t>
            </w:r>
          </w:p>
        </w:tc>
        <w:tc>
          <w:tcPr>
            <w:tcW w:w="1287" w:type="pct"/>
            <w:tcBorders>
              <w:left w:val="single" w:sz="4" w:space="0" w:color="auto"/>
            </w:tcBorders>
            <w:vAlign w:val="center"/>
          </w:tcPr>
          <w:p w14:paraId="5A3E28A9" w14:textId="4F5A1BB3" w:rsidR="00AD6DA2" w:rsidRPr="00203690" w:rsidRDefault="00AD6DA2" w:rsidP="00AD6DA2">
            <w:pPr>
              <w:jc w:val="center"/>
              <w:rPr>
                <w:rFonts w:ascii="Arial" w:hAnsi="Arial" w:cs="Arial"/>
                <w:sz w:val="22"/>
                <w:szCs w:val="22"/>
              </w:rPr>
            </w:pPr>
            <w:r w:rsidRPr="00AD6DA2">
              <w:rPr>
                <w:rFonts w:ascii="Arial" w:hAnsi="Arial" w:cs="Arial"/>
                <w:sz w:val="22"/>
                <w:szCs w:val="22"/>
              </w:rPr>
              <w:t>1 işlemde 30.213 TL idari para cezası uygulanmıştır.</w:t>
            </w: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42000B81" w14:textId="7EE3B770" w:rsidR="00AD6DA2" w:rsidRPr="00057B9C" w:rsidRDefault="00AD6DA2" w:rsidP="00AD6DA2">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Ege 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D6DA2" w:rsidRPr="00057B9C" w14:paraId="4CA06FF2" w14:textId="77777777" w:rsidTr="00CA486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6C63B91"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DE7EC23"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55AD8F9"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942B5A1"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F3EADEB"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CEZANIN KESİLDİĞİ</w:t>
            </w:r>
          </w:p>
          <w:p w14:paraId="12A2CE57"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D29B67"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AÇIKLAMA</w:t>
            </w:r>
          </w:p>
        </w:tc>
      </w:tr>
      <w:tr w:rsidR="00AD6DA2" w:rsidRPr="00A22B23" w14:paraId="44E58750" w14:textId="77777777" w:rsidTr="00CA486D">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472904" w14:textId="4B13BBBE" w:rsidR="00AD6DA2" w:rsidRPr="00AD6DA2" w:rsidRDefault="00AD6DA2" w:rsidP="00AD6DA2">
            <w:pPr>
              <w:jc w:val="center"/>
              <w:rPr>
                <w:rFonts w:ascii="Arial" w:hAnsi="Arial" w:cs="Arial"/>
                <w:sz w:val="22"/>
                <w:szCs w:val="22"/>
              </w:rPr>
            </w:pPr>
            <w:r w:rsidRPr="00AD6DA2">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5B0785" w14:textId="77777777" w:rsidR="00AD6DA2" w:rsidRPr="00AD6DA2" w:rsidRDefault="00AD6DA2" w:rsidP="00AD6DA2">
            <w:pPr>
              <w:jc w:val="center"/>
              <w:rPr>
                <w:rFonts w:ascii="Arial" w:hAnsi="Arial" w:cs="Arial"/>
                <w:sz w:val="22"/>
                <w:szCs w:val="22"/>
              </w:rPr>
            </w:pPr>
          </w:p>
          <w:p w14:paraId="4EFD3F91" w14:textId="463C5029" w:rsidR="00AD6DA2" w:rsidRPr="00AD6DA2" w:rsidRDefault="00AD6DA2" w:rsidP="00AD6DA2">
            <w:pPr>
              <w:jc w:val="center"/>
              <w:rPr>
                <w:rFonts w:ascii="Arial" w:hAnsi="Arial" w:cs="Arial"/>
                <w:sz w:val="22"/>
                <w:szCs w:val="22"/>
              </w:rPr>
            </w:pPr>
            <w:r w:rsidRPr="00AD6DA2">
              <w:rPr>
                <w:rFonts w:ascii="Arial" w:hAnsi="Arial" w:cs="Arial"/>
                <w:sz w:val="22"/>
                <w:szCs w:val="22"/>
              </w:rPr>
              <w:t>18 Mart 2025</w:t>
            </w:r>
          </w:p>
        </w:tc>
        <w:tc>
          <w:tcPr>
            <w:tcW w:w="1153" w:type="pct"/>
            <w:tcBorders>
              <w:top w:val="single" w:sz="4" w:space="0" w:color="auto"/>
              <w:left w:val="single" w:sz="4" w:space="0" w:color="auto"/>
              <w:bottom w:val="single" w:sz="4" w:space="0" w:color="auto"/>
              <w:right w:val="single" w:sz="4" w:space="0" w:color="auto"/>
            </w:tcBorders>
            <w:vAlign w:val="center"/>
          </w:tcPr>
          <w:p w14:paraId="5D06EC1B" w14:textId="77777777" w:rsidR="00AD6DA2" w:rsidRPr="00AD6DA2" w:rsidRDefault="00AD6DA2" w:rsidP="00AD6DA2">
            <w:pPr>
              <w:jc w:val="center"/>
              <w:rPr>
                <w:rFonts w:ascii="Arial" w:hAnsi="Arial" w:cs="Arial"/>
                <w:sz w:val="22"/>
                <w:szCs w:val="22"/>
              </w:rPr>
            </w:pPr>
            <w:r w:rsidRPr="00AD6DA2">
              <w:rPr>
                <w:rFonts w:ascii="Arial" w:hAnsi="Arial" w:cs="Arial"/>
                <w:sz w:val="22"/>
                <w:szCs w:val="22"/>
              </w:rPr>
              <w:t>Dalma yöntemi dışında deniz patlıcanı avcılığı yapmak</w:t>
            </w:r>
          </w:p>
          <w:p w14:paraId="647C7198" w14:textId="6D9CA1A5" w:rsidR="00AD6DA2" w:rsidRPr="00AD6DA2" w:rsidRDefault="00AD6DA2" w:rsidP="00AD6DA2">
            <w:pPr>
              <w:jc w:val="center"/>
              <w:rPr>
                <w:rFonts w:ascii="Arial" w:hAnsi="Arial" w:cs="Arial"/>
                <w:sz w:val="22"/>
                <w:szCs w:val="22"/>
              </w:rPr>
            </w:pPr>
            <w:r w:rsidRPr="00AD6DA2">
              <w:rPr>
                <w:rFonts w:ascii="Arial" w:hAnsi="Arial" w:cs="Arial"/>
                <w:sz w:val="22"/>
                <w:szCs w:val="22"/>
              </w:rPr>
              <w:t>(5 işlem)</w:t>
            </w:r>
          </w:p>
        </w:tc>
        <w:tc>
          <w:tcPr>
            <w:tcW w:w="574" w:type="pct"/>
            <w:tcBorders>
              <w:top w:val="single" w:sz="4" w:space="0" w:color="auto"/>
              <w:left w:val="single" w:sz="4" w:space="0" w:color="auto"/>
              <w:bottom w:val="single" w:sz="4" w:space="0" w:color="auto"/>
              <w:right w:val="single" w:sz="4" w:space="0" w:color="auto"/>
            </w:tcBorders>
            <w:vAlign w:val="center"/>
          </w:tcPr>
          <w:p w14:paraId="151EBED8" w14:textId="2CF22EFA" w:rsidR="00AD6DA2" w:rsidRPr="00AD6DA2" w:rsidRDefault="00AD6DA2" w:rsidP="00AD6DA2">
            <w:pPr>
              <w:jc w:val="center"/>
              <w:rPr>
                <w:rFonts w:ascii="Arial" w:hAnsi="Arial" w:cs="Arial"/>
                <w:sz w:val="22"/>
                <w:szCs w:val="22"/>
              </w:rPr>
            </w:pPr>
            <w:r w:rsidRPr="00AD6DA2">
              <w:rPr>
                <w:rFonts w:ascii="Arial" w:hAnsi="Arial" w:cs="Arial"/>
                <w:sz w:val="22"/>
                <w:szCs w:val="22"/>
              </w:rPr>
              <w:t>114.025</w:t>
            </w:r>
          </w:p>
        </w:tc>
        <w:tc>
          <w:tcPr>
            <w:tcW w:w="1076" w:type="pct"/>
            <w:tcBorders>
              <w:top w:val="single" w:sz="4" w:space="0" w:color="auto"/>
              <w:left w:val="single" w:sz="4" w:space="0" w:color="auto"/>
              <w:bottom w:val="single" w:sz="4" w:space="0" w:color="auto"/>
              <w:right w:val="single" w:sz="4" w:space="0" w:color="auto"/>
            </w:tcBorders>
            <w:vAlign w:val="center"/>
          </w:tcPr>
          <w:p w14:paraId="578C2A27" w14:textId="6201065C" w:rsidR="00AD6DA2" w:rsidRPr="00AD6DA2" w:rsidRDefault="00AD6DA2" w:rsidP="00AD6DA2">
            <w:pPr>
              <w:jc w:val="center"/>
              <w:rPr>
                <w:rFonts w:ascii="Arial" w:hAnsi="Arial" w:cs="Arial"/>
                <w:sz w:val="22"/>
                <w:szCs w:val="22"/>
              </w:rPr>
            </w:pPr>
            <w:r w:rsidRPr="00AD6DA2">
              <w:rPr>
                <w:rFonts w:ascii="Arial" w:hAnsi="Arial" w:cs="Arial"/>
                <w:sz w:val="22"/>
                <w:szCs w:val="22"/>
              </w:rPr>
              <w:t>İZMİR/Dikili</w:t>
            </w:r>
          </w:p>
        </w:tc>
        <w:tc>
          <w:tcPr>
            <w:tcW w:w="1287" w:type="pct"/>
            <w:tcBorders>
              <w:left w:val="single" w:sz="4" w:space="0" w:color="auto"/>
            </w:tcBorders>
            <w:vAlign w:val="center"/>
          </w:tcPr>
          <w:p w14:paraId="3739F129" w14:textId="5C5DD395" w:rsidR="00AD6DA2" w:rsidRPr="00AD6DA2" w:rsidRDefault="00AD6DA2" w:rsidP="00AD6DA2">
            <w:pPr>
              <w:jc w:val="center"/>
              <w:rPr>
                <w:rFonts w:ascii="Arial" w:hAnsi="Arial" w:cs="Arial"/>
                <w:sz w:val="22"/>
                <w:szCs w:val="22"/>
              </w:rPr>
            </w:pPr>
            <w:r w:rsidRPr="00AD6DA2">
              <w:rPr>
                <w:rFonts w:ascii="Arial" w:hAnsi="Arial" w:cs="Arial"/>
                <w:sz w:val="22"/>
                <w:szCs w:val="22"/>
              </w:rPr>
              <w:t>Toplam 5 işlemde 114.025 TL idari para cezası uygulanmıştır.</w:t>
            </w:r>
          </w:p>
        </w:tc>
      </w:tr>
    </w:tbl>
    <w:p w14:paraId="3EFBB8E5" w14:textId="23B238CB"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39C"/>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3FA9"/>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F4C0-385D-4B7B-BF2D-1707E1E7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Pages>
  <Words>83</Words>
  <Characters>523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707</cp:revision>
  <cp:lastPrinted>2025-02-03T11:14:00Z</cp:lastPrinted>
  <dcterms:created xsi:type="dcterms:W3CDTF">2019-10-07T07:58:00Z</dcterms:created>
  <dcterms:modified xsi:type="dcterms:W3CDTF">2025-03-19T12:41:00Z</dcterms:modified>
</cp:coreProperties>
</file>