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A7E2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06BFA">
                    <w:rPr>
                      <w:rStyle w:val="Gl"/>
                      <w:rFonts w:ascii="Arial" w:hAnsi="Arial" w:cs="Arial"/>
                    </w:rPr>
                    <w:t>30</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76DF4" w:rsidRPr="001C5274" w:rsidTr="00DB163C">
        <w:trPr>
          <w:trHeight w:val="701"/>
        </w:trPr>
        <w:tc>
          <w:tcPr>
            <w:tcW w:w="276" w:type="pct"/>
            <w:shd w:val="clear" w:color="auto" w:fill="auto"/>
            <w:vAlign w:val="center"/>
          </w:tcPr>
          <w:p w:rsidR="00576DF4" w:rsidRDefault="00576DF4" w:rsidP="00CA5AE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76DF4" w:rsidRDefault="00576DF4" w:rsidP="00CA5AE5">
            <w:pPr>
              <w:jc w:val="center"/>
              <w:rPr>
                <w:rFonts w:ascii="Arial" w:hAnsi="Arial" w:cs="Arial"/>
                <w:sz w:val="22"/>
                <w:szCs w:val="21"/>
              </w:rPr>
            </w:pPr>
            <w:r>
              <w:rPr>
                <w:rFonts w:ascii="Arial" w:hAnsi="Arial" w:cs="Arial"/>
                <w:sz w:val="22"/>
                <w:szCs w:val="21"/>
              </w:rPr>
              <w:t>30 Ocak 2025</w:t>
            </w:r>
          </w:p>
        </w:tc>
        <w:tc>
          <w:tcPr>
            <w:tcW w:w="906" w:type="pct"/>
            <w:shd w:val="clear" w:color="auto" w:fill="auto"/>
            <w:vAlign w:val="center"/>
          </w:tcPr>
          <w:p w:rsidR="00576DF4" w:rsidRDefault="00576DF4" w:rsidP="00CA5AE5">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576DF4" w:rsidRDefault="00576DF4" w:rsidP="00CA5AE5">
            <w:pPr>
              <w:tabs>
                <w:tab w:val="left" w:pos="885"/>
              </w:tabs>
              <w:jc w:val="center"/>
              <w:rPr>
                <w:rFonts w:ascii="Arial" w:hAnsi="Arial" w:cs="Arial"/>
                <w:color w:val="000000"/>
                <w:sz w:val="22"/>
                <w:szCs w:val="21"/>
              </w:rPr>
            </w:pPr>
            <w:r>
              <w:rPr>
                <w:rFonts w:ascii="Arial" w:hAnsi="Arial" w:cs="Arial"/>
                <w:color w:val="000000"/>
                <w:sz w:val="22"/>
                <w:szCs w:val="21"/>
              </w:rPr>
              <w:t>04.40</w:t>
            </w:r>
          </w:p>
        </w:tc>
        <w:tc>
          <w:tcPr>
            <w:tcW w:w="620" w:type="pct"/>
            <w:shd w:val="clear" w:color="auto" w:fill="auto"/>
            <w:vAlign w:val="center"/>
          </w:tcPr>
          <w:p w:rsidR="00576DF4" w:rsidRDefault="00576DF4" w:rsidP="00CA5AE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76DF4" w:rsidRDefault="00576DF4" w:rsidP="00CA5AE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76DF4" w:rsidRDefault="00576DF4" w:rsidP="00CA5AE5">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576DF4" w:rsidRDefault="00576DF4" w:rsidP="00CA5AE5">
            <w:pPr>
              <w:jc w:val="center"/>
              <w:rPr>
                <w:rFonts w:ascii="Arial" w:hAnsi="Arial" w:cs="Arial"/>
                <w:sz w:val="22"/>
                <w:szCs w:val="21"/>
              </w:rPr>
            </w:pPr>
            <w:r>
              <w:rPr>
                <w:rFonts w:ascii="Arial" w:hAnsi="Arial" w:cs="Arial"/>
                <w:sz w:val="22"/>
                <w:szCs w:val="21"/>
              </w:rPr>
              <w:t xml:space="preserve">32 Afganistan, 2 Sudan, 2 Suriye, </w:t>
            </w:r>
          </w:p>
          <w:p w:rsidR="00576DF4" w:rsidRDefault="00576DF4" w:rsidP="00576DF4">
            <w:pPr>
              <w:jc w:val="center"/>
              <w:rPr>
                <w:rFonts w:ascii="Arial" w:hAnsi="Arial" w:cs="Arial"/>
                <w:sz w:val="22"/>
                <w:szCs w:val="21"/>
              </w:rPr>
            </w:pPr>
            <w:r>
              <w:rPr>
                <w:rFonts w:ascii="Arial" w:hAnsi="Arial" w:cs="Arial"/>
                <w:sz w:val="22"/>
                <w:szCs w:val="21"/>
              </w:rPr>
              <w:t>2 Filistin (22’si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4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6DF4"/>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6BFA"/>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A7E2B"/>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4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D914-0EE0-4E0B-9D65-2C36EDA0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13436</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3626</cp:revision>
  <cp:lastPrinted>2024-12-31T10:39:00Z</cp:lastPrinted>
  <dcterms:created xsi:type="dcterms:W3CDTF">2020-03-16T08:16:00Z</dcterms:created>
  <dcterms:modified xsi:type="dcterms:W3CDTF">2025-01-31T13:06:00Z</dcterms:modified>
</cp:coreProperties>
</file>