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27E48E" wp14:editId="2D78265B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77827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091E01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9E5F1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Temmuz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7E48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77827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091E01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7</w:t>
                      </w:r>
                      <w:r w:rsidR="009E5F1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Temmuz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756433D1" wp14:editId="2024D310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FC1C349" wp14:editId="076DA363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05531" w:rsidRDefault="00B05531" w:rsidP="00B0553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1A5" w:rsidRDefault="004E51A5" w:rsidP="007E690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E51A5" w:rsidRPr="00F77494" w:rsidRDefault="004E51A5" w:rsidP="00121327">
      <w:pPr>
        <w:tabs>
          <w:tab w:val="left" w:pos="3240"/>
          <w:tab w:val="left" w:pos="7286"/>
        </w:tabs>
        <w:spacing w:after="0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Karadeniz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4E51A5" w:rsidTr="009817A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A5" w:rsidRPr="00193CA7" w:rsidRDefault="004E51A5" w:rsidP="009817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A5" w:rsidRPr="00193CA7" w:rsidRDefault="004E51A5" w:rsidP="009817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A5" w:rsidRPr="00193CA7" w:rsidRDefault="004E51A5" w:rsidP="009817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A5" w:rsidRPr="00193CA7" w:rsidRDefault="004E51A5" w:rsidP="009817A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A5" w:rsidRPr="00193CA7" w:rsidRDefault="004E51A5" w:rsidP="009817A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4E51A5" w:rsidRPr="00193CA7" w:rsidRDefault="004E51A5" w:rsidP="009817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A5" w:rsidRPr="00193CA7" w:rsidRDefault="004E51A5" w:rsidP="009817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21327" w:rsidRPr="00091E01" w:rsidTr="00681B08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2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77827">
              <w:rPr>
                <w:rFonts w:ascii="Arial" w:hAnsi="Arial" w:cs="Arial"/>
                <w:sz w:val="22"/>
                <w:szCs w:val="22"/>
              </w:rPr>
              <w:t xml:space="preserve">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Avlanma yasağı süresince gemilerde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E01">
              <w:rPr>
                <w:rFonts w:ascii="Arial" w:hAnsi="Arial" w:cs="Arial"/>
                <w:sz w:val="22"/>
                <w:szCs w:val="22"/>
              </w:rPr>
              <w:t>ve istihsal yerlerinde istihsal vasıtaları bulunduramaz hükmüne muhalefet etmek</w:t>
            </w:r>
          </w:p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(1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13.118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SAMSUN/</w:t>
            </w:r>
            <w:r w:rsidRPr="00091E01">
              <w:rPr>
                <w:rFonts w:ascii="Arial" w:hAnsi="Arial" w:cs="Arial"/>
                <w:sz w:val="22"/>
                <w:szCs w:val="22"/>
              </w:rPr>
              <w:t>Terme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121327" w:rsidRPr="00077827" w:rsidRDefault="00121327" w:rsidP="0012132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27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77827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123</w:t>
            </w:r>
            <w:r w:rsidRPr="00091E0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124 </w:t>
            </w:r>
            <w:r w:rsidRPr="00077827">
              <w:rPr>
                <w:rFonts w:ascii="Arial" w:hAnsi="Arial" w:cs="Arial"/>
                <w:sz w:val="22"/>
                <w:szCs w:val="22"/>
              </w:rPr>
              <w:t>TL idari para cezası uygulanmıştır.</w:t>
            </w:r>
          </w:p>
        </w:tc>
      </w:tr>
      <w:tr w:rsidR="00121327" w:rsidRPr="00091E01" w:rsidTr="00681B08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2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77827">
              <w:rPr>
                <w:rFonts w:ascii="Arial" w:hAnsi="Arial" w:cs="Arial"/>
                <w:sz w:val="22"/>
                <w:szCs w:val="22"/>
              </w:rPr>
              <w:t xml:space="preserve">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91E01">
              <w:rPr>
                <w:rFonts w:ascii="Arial" w:hAnsi="Arial" w:cs="Arial"/>
                <w:sz w:val="22"/>
                <w:szCs w:val="22"/>
              </w:rPr>
              <w:t>vlanma yasağı süresince gemilerde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E01">
              <w:rPr>
                <w:rFonts w:ascii="Arial" w:hAnsi="Arial" w:cs="Arial"/>
                <w:sz w:val="22"/>
                <w:szCs w:val="22"/>
              </w:rPr>
              <w:t>ve istihsal yerlerinde istihsal vasıtaları bulunduramaz hükmüne muhalefet etmek</w:t>
            </w:r>
          </w:p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26.236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SAMSUN/</w:t>
            </w:r>
            <w:r w:rsidRPr="00091E01">
              <w:rPr>
                <w:rFonts w:ascii="Arial" w:hAnsi="Arial" w:cs="Arial"/>
                <w:sz w:val="22"/>
                <w:szCs w:val="22"/>
              </w:rPr>
              <w:t>Tekkeköy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121327" w:rsidRPr="00077827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327" w:rsidRPr="00091E01" w:rsidTr="00091E01">
        <w:trPr>
          <w:trHeight w:val="11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2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77827">
              <w:rPr>
                <w:rFonts w:ascii="Arial" w:hAnsi="Arial" w:cs="Arial"/>
                <w:sz w:val="22"/>
                <w:szCs w:val="22"/>
              </w:rPr>
              <w:t xml:space="preserve">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091E01">
              <w:rPr>
                <w:rFonts w:ascii="Arial" w:hAnsi="Arial" w:cs="Arial"/>
                <w:sz w:val="22"/>
                <w:szCs w:val="22"/>
              </w:rPr>
              <w:t>erçek kişiler için su ürünleri ruhsat tezkeresini ibraz edememek</w:t>
            </w:r>
          </w:p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091E01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E01">
              <w:rPr>
                <w:rFonts w:ascii="Arial" w:hAnsi="Arial" w:cs="Arial"/>
                <w:sz w:val="22"/>
                <w:szCs w:val="22"/>
              </w:rPr>
              <w:t>VAN/Erciş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121327" w:rsidRPr="00077827" w:rsidRDefault="00121327" w:rsidP="00091E0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327" w:rsidRPr="00091E01" w:rsidTr="00091E01">
        <w:trPr>
          <w:trHeight w:val="11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12132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F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27" w:rsidRPr="00091E01" w:rsidRDefault="00121327" w:rsidP="0012132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2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77827">
              <w:rPr>
                <w:rFonts w:ascii="Arial" w:hAnsi="Arial" w:cs="Arial"/>
                <w:sz w:val="22"/>
                <w:szCs w:val="22"/>
              </w:rPr>
              <w:t xml:space="preserve">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541AB4" w:rsidRDefault="00121327" w:rsidP="0012132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B4">
              <w:rPr>
                <w:rFonts w:ascii="Arial" w:hAnsi="Arial" w:cs="Arial"/>
                <w:sz w:val="22"/>
                <w:szCs w:val="22"/>
              </w:rPr>
              <w:t>Mühürsüz trol donanımı bulundurmak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4E51A5" w:rsidRDefault="00121327" w:rsidP="0012132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73.480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7" w:rsidRPr="00121327" w:rsidRDefault="00121327" w:rsidP="00121327">
            <w:pPr>
              <w:tabs>
                <w:tab w:val="left" w:pos="885"/>
              </w:tabs>
              <w:spacing w:after="0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DÜZCE/Akçakoca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121327" w:rsidRPr="00077827" w:rsidRDefault="00121327" w:rsidP="0012132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91E01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47F12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1CC9-AC0F-42F3-B270-8A3557C2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95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657</cp:revision>
  <cp:lastPrinted>2024-07-05T08:18:00Z</cp:lastPrinted>
  <dcterms:created xsi:type="dcterms:W3CDTF">2022-12-07T08:13:00Z</dcterms:created>
  <dcterms:modified xsi:type="dcterms:W3CDTF">2024-07-19T12:54:00Z</dcterms:modified>
</cp:coreProperties>
</file>