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0F5C58"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51654144">
            <v:imagedata r:id="rId8" o:title="logo"/>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E878AD" w:rsidP="001454E1">
                  <w:pPr>
                    <w:ind w:left="-24" w:right="74" w:firstLine="732"/>
                    <w:jc w:val="center"/>
                    <w:rPr>
                      <w:rStyle w:val="Gl"/>
                      <w:rFonts w:ascii="Arial" w:hAnsi="Arial" w:cs="Arial"/>
                    </w:rPr>
                  </w:pPr>
                  <w:r>
                    <w:rPr>
                      <w:rStyle w:val="Gl"/>
                      <w:rFonts w:ascii="Arial" w:hAnsi="Arial" w:cs="Arial"/>
                    </w:rPr>
                    <w:t>24 Nisan</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SG</w:t>
      </w:r>
      <w:r w:rsidR="00E878AD">
        <w:rPr>
          <w:rFonts w:ascii="Arial" w:hAnsi="Arial" w:cs="Arial"/>
          <w:b/>
          <w:color w:val="000000"/>
          <w:sz w:val="22"/>
          <w:szCs w:val="22"/>
          <w:u w:val="single"/>
        </w:rPr>
        <w:t xml:space="preserve"> Akdeniz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795" w:type="pct"/>
        <w:tblInd w:w="103" w:type="dxa"/>
        <w:tblLayout w:type="fixed"/>
        <w:tblLook w:val="01E0" w:firstRow="1" w:lastRow="1" w:firstColumn="1" w:lastColumn="1" w:noHBand="0" w:noVBand="0"/>
      </w:tblPr>
      <w:tblGrid>
        <w:gridCol w:w="857"/>
        <w:gridCol w:w="2127"/>
        <w:gridCol w:w="2833"/>
        <w:gridCol w:w="3406"/>
        <w:gridCol w:w="4958"/>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7D278A" w:rsidRPr="00A94D1C" w:rsidTr="00EA16AA">
        <w:trPr>
          <w:trHeight w:val="66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D278A" w:rsidRPr="000F5C58" w:rsidRDefault="007D278A" w:rsidP="00DE5F6E">
            <w:pPr>
              <w:jc w:val="center"/>
              <w:rPr>
                <w:rFonts w:ascii="Arial" w:hAnsi="Arial" w:cs="Arial"/>
                <w:sz w:val="22"/>
                <w:szCs w:val="22"/>
              </w:rPr>
            </w:pPr>
            <w:r w:rsidRPr="000F5C58">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7D278A" w:rsidRDefault="00E878AD" w:rsidP="00E878AD">
            <w:pPr>
              <w:jc w:val="center"/>
              <w:rPr>
                <w:rFonts w:ascii="Arial" w:hAnsi="Arial" w:cs="Arial"/>
                <w:sz w:val="22"/>
                <w:szCs w:val="22"/>
              </w:rPr>
            </w:pPr>
            <w:r>
              <w:rPr>
                <w:rFonts w:ascii="Arial" w:hAnsi="Arial" w:cs="Arial"/>
                <w:sz w:val="22"/>
                <w:szCs w:val="22"/>
              </w:rPr>
              <w:t>24</w:t>
            </w:r>
            <w:r w:rsidR="007D278A">
              <w:rPr>
                <w:rFonts w:ascii="Arial" w:hAnsi="Arial" w:cs="Arial"/>
                <w:sz w:val="22"/>
                <w:szCs w:val="22"/>
              </w:rPr>
              <w:t xml:space="preserve"> </w:t>
            </w:r>
            <w:r>
              <w:rPr>
                <w:rFonts w:ascii="Arial" w:hAnsi="Arial" w:cs="Arial"/>
                <w:sz w:val="22"/>
                <w:szCs w:val="22"/>
              </w:rPr>
              <w:t xml:space="preserve">Nisan </w:t>
            </w:r>
            <w:r w:rsidR="007D278A">
              <w:rPr>
                <w:rFonts w:ascii="Arial" w:hAnsi="Arial" w:cs="Arial"/>
                <w:sz w:val="22"/>
                <w:szCs w:val="22"/>
              </w:rPr>
              <w:t>2024</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D278A" w:rsidRDefault="00E878AD" w:rsidP="00E24F9E">
            <w:pPr>
              <w:jc w:val="center"/>
              <w:rPr>
                <w:rFonts w:ascii="Arial" w:hAnsi="Arial" w:cs="Arial"/>
                <w:sz w:val="22"/>
                <w:szCs w:val="22"/>
              </w:rPr>
            </w:pPr>
            <w:r>
              <w:rPr>
                <w:rFonts w:ascii="Arial" w:hAnsi="Arial" w:cs="Arial"/>
                <w:sz w:val="22"/>
                <w:szCs w:val="22"/>
              </w:rPr>
              <w:t>HATAY/Samandağ</w:t>
            </w:r>
          </w:p>
          <w:p w:rsidR="007D278A" w:rsidRDefault="00E878AD" w:rsidP="00E878AD">
            <w:pPr>
              <w:jc w:val="center"/>
              <w:rPr>
                <w:rFonts w:ascii="Arial" w:hAnsi="Arial" w:cs="Arial"/>
                <w:sz w:val="22"/>
                <w:szCs w:val="22"/>
              </w:rPr>
            </w:pPr>
            <w:r>
              <w:rPr>
                <w:rFonts w:ascii="Arial" w:hAnsi="Arial" w:cs="Arial"/>
                <w:sz w:val="22"/>
                <w:szCs w:val="22"/>
              </w:rPr>
              <w:t>19.15</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7D278A" w:rsidRDefault="00E878AD" w:rsidP="00E24F9E">
            <w:pPr>
              <w:jc w:val="center"/>
              <w:rPr>
                <w:rFonts w:ascii="Arial" w:hAnsi="Arial" w:cs="Arial"/>
                <w:sz w:val="22"/>
                <w:szCs w:val="22"/>
              </w:rPr>
            </w:pPr>
            <w:r>
              <w:rPr>
                <w:rFonts w:ascii="Arial" w:hAnsi="Arial" w:cs="Arial"/>
                <w:sz w:val="22"/>
                <w:szCs w:val="22"/>
              </w:rPr>
              <w:t xml:space="preserve">104.067 adet </w:t>
            </w:r>
            <w:r w:rsidR="004B77BB">
              <w:rPr>
                <w:rFonts w:ascii="Arial" w:hAnsi="Arial" w:cs="Arial"/>
                <w:sz w:val="22"/>
                <w:szCs w:val="22"/>
              </w:rPr>
              <w:t>u</w:t>
            </w:r>
            <w:r>
              <w:rPr>
                <w:rFonts w:ascii="Arial" w:hAnsi="Arial" w:cs="Arial"/>
                <w:sz w:val="22"/>
                <w:szCs w:val="22"/>
              </w:rPr>
              <w:t xml:space="preserve">yuşturucu </w:t>
            </w:r>
            <w:r w:rsidR="004B77BB">
              <w:rPr>
                <w:rFonts w:ascii="Arial" w:hAnsi="Arial" w:cs="Arial"/>
                <w:sz w:val="22"/>
                <w:szCs w:val="22"/>
              </w:rPr>
              <w:t>h</w:t>
            </w:r>
            <w:r>
              <w:rPr>
                <w:rFonts w:ascii="Arial" w:hAnsi="Arial" w:cs="Arial"/>
                <w:sz w:val="22"/>
                <w:szCs w:val="22"/>
              </w:rPr>
              <w:t>ap</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7D278A" w:rsidRDefault="00C11CC5" w:rsidP="00D97958">
            <w:pPr>
              <w:jc w:val="both"/>
              <w:rPr>
                <w:rFonts w:ascii="Arial" w:hAnsi="Arial" w:cs="Arial"/>
                <w:sz w:val="22"/>
                <w:szCs w:val="22"/>
              </w:rPr>
            </w:pPr>
            <w:proofErr w:type="spellStart"/>
            <w:r>
              <w:rPr>
                <w:rFonts w:ascii="Arial" w:hAnsi="Arial" w:cs="Arial"/>
                <w:sz w:val="22"/>
                <w:szCs w:val="22"/>
              </w:rPr>
              <w:t>Çevlik</w:t>
            </w:r>
            <w:proofErr w:type="spellEnd"/>
            <w:r w:rsidR="00D97958">
              <w:rPr>
                <w:rFonts w:ascii="Arial" w:hAnsi="Arial" w:cs="Arial"/>
                <w:sz w:val="22"/>
                <w:szCs w:val="22"/>
              </w:rPr>
              <w:t xml:space="preserve"> </w:t>
            </w:r>
            <w:proofErr w:type="spellStart"/>
            <w:r w:rsidR="00E878AD" w:rsidRPr="00E878AD">
              <w:rPr>
                <w:rFonts w:ascii="Arial" w:hAnsi="Arial" w:cs="Arial"/>
                <w:sz w:val="22"/>
                <w:szCs w:val="22"/>
              </w:rPr>
              <w:t>Şahlankaya</w:t>
            </w:r>
            <w:proofErr w:type="spellEnd"/>
            <w:r w:rsidR="00E878AD" w:rsidRPr="00E878AD">
              <w:rPr>
                <w:rFonts w:ascii="Arial" w:hAnsi="Arial" w:cs="Arial"/>
                <w:sz w:val="22"/>
                <w:szCs w:val="22"/>
              </w:rPr>
              <w:t xml:space="preserve"> mevkiinde olta balıkçılığı yapan şahsın oltasına takılan çuval içerisind</w:t>
            </w:r>
            <w:r w:rsidR="00E878AD">
              <w:rPr>
                <w:rFonts w:ascii="Arial" w:hAnsi="Arial" w:cs="Arial"/>
                <w:sz w:val="22"/>
                <w:szCs w:val="22"/>
              </w:rPr>
              <w:t xml:space="preserve">e yapılan incelemede 104.067 adet uyuşturucu hap </w:t>
            </w:r>
            <w:r w:rsidR="00E878AD" w:rsidRPr="00E878AD">
              <w:rPr>
                <w:rFonts w:ascii="Arial" w:hAnsi="Arial" w:cs="Arial"/>
                <w:sz w:val="22"/>
                <w:szCs w:val="22"/>
              </w:rPr>
              <w:t>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8D532D">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C58"/>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B77BB"/>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BD9"/>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59A"/>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0C"/>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CC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958"/>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AD"/>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359B4-C1A9-4F28-B965-1AC87112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54</Words>
  <Characters>310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77</cp:revision>
  <cp:lastPrinted>2024-05-03T09:20:00Z</cp:lastPrinted>
  <dcterms:created xsi:type="dcterms:W3CDTF">2020-03-09T09:38:00Z</dcterms:created>
  <dcterms:modified xsi:type="dcterms:W3CDTF">2024-05-03T13:13:00Z</dcterms:modified>
</cp:coreProperties>
</file>