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66279D"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16CCC38" wp14:editId="65E34547">
            <wp:simplePos x="0" y="0"/>
            <wp:positionH relativeFrom="margin">
              <wp:posOffset>8654069</wp:posOffset>
            </wp:positionH>
            <wp:positionV relativeFrom="paragraph">
              <wp:posOffset>58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B1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24204">
                              <w:rPr>
                                <w:rStyle w:val="Gl"/>
                                <w:rFonts w:ascii="Arial" w:hAnsi="Arial" w:cs="Arial"/>
                              </w:rPr>
                              <w:t>1</w:t>
                            </w:r>
                            <w:r w:rsidR="00D4296F">
                              <w:rPr>
                                <w:rStyle w:val="Gl"/>
                                <w:rFonts w:ascii="Arial" w:hAnsi="Arial" w:cs="Arial"/>
                              </w:rPr>
                              <w:t>9</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24204">
                        <w:rPr>
                          <w:rStyle w:val="Gl"/>
                          <w:rFonts w:ascii="Arial" w:hAnsi="Arial" w:cs="Arial"/>
                        </w:rPr>
                        <w:t>1</w:t>
                      </w:r>
                      <w:r w:rsidR="00D4296F">
                        <w:rPr>
                          <w:rStyle w:val="Gl"/>
                          <w:rFonts w:ascii="Arial" w:hAnsi="Arial" w:cs="Arial"/>
                        </w:rPr>
                        <w:t>9</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A5C66" w:rsidRDefault="002A5C66" w:rsidP="002A5C66">
      <w:pPr>
        <w:ind w:left="113"/>
        <w:rPr>
          <w:rFonts w:ascii="Arial" w:hAnsi="Arial" w:cs="Arial"/>
          <w:b/>
          <w:color w:val="000000" w:themeColor="text1"/>
          <w:sz w:val="22"/>
          <w:szCs w:val="22"/>
          <w:u w:val="single"/>
        </w:rPr>
      </w:pPr>
    </w:p>
    <w:p w:rsidR="00DC6AB2" w:rsidRPr="000C5E56" w:rsidRDefault="00DC6AB2" w:rsidP="00DC6AB2">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C6AB2" w:rsidRPr="000C5E56" w:rsidTr="008F6A48">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C6AB2" w:rsidRPr="000C5E56" w:rsidRDefault="00DC6AB2" w:rsidP="008F6A48">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C6AB2" w:rsidRPr="000C5E56" w:rsidRDefault="00DC6AB2" w:rsidP="008F6A48">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2A5C66" w:rsidRPr="000C5E56" w:rsidTr="008F6A48">
        <w:trPr>
          <w:trHeight w:val="844"/>
        </w:trPr>
        <w:tc>
          <w:tcPr>
            <w:tcW w:w="189" w:type="pct"/>
            <w:tcBorders>
              <w:top w:val="single" w:sz="4" w:space="0" w:color="auto"/>
              <w:left w:val="single" w:sz="4" w:space="0" w:color="auto"/>
              <w:bottom w:val="single" w:sz="4" w:space="0" w:color="auto"/>
              <w:right w:val="single" w:sz="4" w:space="0" w:color="auto"/>
            </w:tcBorders>
            <w:vAlign w:val="center"/>
          </w:tcPr>
          <w:p w:rsidR="002A5C66" w:rsidRPr="00CD399C" w:rsidRDefault="002A5C66" w:rsidP="002A5C66">
            <w:pPr>
              <w:jc w:val="center"/>
              <w:rPr>
                <w:rFonts w:ascii="Arial" w:hAnsi="Arial" w:cs="Arial"/>
                <w:bCs/>
                <w:sz w:val="22"/>
                <w:szCs w:val="22"/>
              </w:rPr>
            </w:pPr>
            <w:r w:rsidRPr="00CD399C">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A5C66" w:rsidRPr="00CD399C" w:rsidRDefault="002A5C66" w:rsidP="002A5C66">
            <w:pPr>
              <w:tabs>
                <w:tab w:val="left" w:pos="885"/>
              </w:tabs>
              <w:jc w:val="center"/>
              <w:rPr>
                <w:rFonts w:ascii="Arial" w:hAnsi="Arial" w:cs="Arial"/>
                <w:sz w:val="22"/>
                <w:szCs w:val="22"/>
              </w:rPr>
            </w:pPr>
            <w:r w:rsidRPr="00CD399C">
              <w:rPr>
                <w:rFonts w:ascii="Arial" w:hAnsi="Arial" w:cs="Arial"/>
                <w:sz w:val="22"/>
                <w:szCs w:val="22"/>
              </w:rPr>
              <w:t>15 Kasım 2024</w:t>
            </w:r>
          </w:p>
        </w:tc>
        <w:tc>
          <w:tcPr>
            <w:tcW w:w="1024" w:type="pct"/>
            <w:tcBorders>
              <w:top w:val="single" w:sz="4" w:space="0" w:color="auto"/>
              <w:left w:val="single" w:sz="4" w:space="0" w:color="auto"/>
              <w:bottom w:val="single" w:sz="4" w:space="0" w:color="auto"/>
              <w:right w:val="single" w:sz="4" w:space="0" w:color="auto"/>
            </w:tcBorders>
            <w:vAlign w:val="center"/>
          </w:tcPr>
          <w:p w:rsidR="002A5C66" w:rsidRPr="00CD399C" w:rsidRDefault="002A5C66" w:rsidP="002A5C66">
            <w:pPr>
              <w:ind w:left="-57"/>
              <w:jc w:val="center"/>
              <w:rPr>
                <w:rFonts w:ascii="Arial" w:hAnsi="Arial" w:cs="Arial"/>
                <w:sz w:val="22"/>
                <w:szCs w:val="22"/>
              </w:rPr>
            </w:pPr>
            <w:r w:rsidRPr="00CD399C">
              <w:rPr>
                <w:rFonts w:ascii="Arial" w:hAnsi="Arial" w:cs="Arial"/>
                <w:sz w:val="22"/>
                <w:szCs w:val="22"/>
              </w:rPr>
              <w:t>İSTANBUL/Şile</w:t>
            </w:r>
          </w:p>
          <w:p w:rsidR="002A5C66" w:rsidRPr="00CD399C" w:rsidRDefault="002A5C66" w:rsidP="002A5C66">
            <w:pPr>
              <w:ind w:left="-57"/>
              <w:jc w:val="center"/>
              <w:rPr>
                <w:rFonts w:ascii="Arial" w:hAnsi="Arial" w:cs="Arial"/>
                <w:sz w:val="22"/>
                <w:szCs w:val="22"/>
              </w:rPr>
            </w:pPr>
            <w:r w:rsidRPr="00CD399C">
              <w:rPr>
                <w:rFonts w:ascii="Arial" w:hAnsi="Arial" w:cs="Arial"/>
                <w:sz w:val="22"/>
                <w:szCs w:val="22"/>
              </w:rPr>
              <w:t>07.08</w:t>
            </w:r>
          </w:p>
        </w:tc>
        <w:tc>
          <w:tcPr>
            <w:tcW w:w="522" w:type="pct"/>
            <w:tcBorders>
              <w:top w:val="single" w:sz="4" w:space="0" w:color="auto"/>
              <w:left w:val="single" w:sz="4" w:space="0" w:color="auto"/>
              <w:bottom w:val="single" w:sz="4" w:space="0" w:color="auto"/>
              <w:right w:val="single" w:sz="4" w:space="0" w:color="auto"/>
            </w:tcBorders>
            <w:vAlign w:val="center"/>
          </w:tcPr>
          <w:p w:rsidR="002A5C66" w:rsidRPr="006767F8" w:rsidRDefault="002A5C66" w:rsidP="002A5C66">
            <w:pPr>
              <w:tabs>
                <w:tab w:val="left" w:pos="885"/>
              </w:tabs>
              <w:jc w:val="center"/>
              <w:rPr>
                <w:rFonts w:ascii="Arial" w:hAnsi="Arial" w:cs="Arial"/>
                <w:sz w:val="22"/>
                <w:szCs w:val="21"/>
              </w:rPr>
            </w:pPr>
            <w:r w:rsidRPr="006767F8">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2A5C66" w:rsidRPr="006767F8" w:rsidRDefault="002A5C66" w:rsidP="002A5C66">
            <w:pPr>
              <w:tabs>
                <w:tab w:val="left" w:pos="885"/>
              </w:tabs>
              <w:jc w:val="center"/>
              <w:rPr>
                <w:rFonts w:ascii="Arial" w:hAnsi="Arial" w:cs="Arial"/>
                <w:sz w:val="22"/>
                <w:szCs w:val="21"/>
              </w:rPr>
            </w:pPr>
            <w:r w:rsidRPr="006767F8">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2A5C66" w:rsidRPr="00CD399C" w:rsidRDefault="002A5C66" w:rsidP="002A5C66">
            <w:pPr>
              <w:autoSpaceDE w:val="0"/>
              <w:autoSpaceDN w:val="0"/>
              <w:spacing w:line="0" w:lineRule="atLeast"/>
              <w:jc w:val="both"/>
              <w:rPr>
                <w:rFonts w:ascii="Arial" w:hAnsi="Arial" w:cs="Arial"/>
                <w:color w:val="000000" w:themeColor="text1"/>
                <w:sz w:val="22"/>
                <w:szCs w:val="22"/>
              </w:rPr>
            </w:pPr>
            <w:r w:rsidRPr="00CD399C">
              <w:rPr>
                <w:rFonts w:ascii="Arial" w:hAnsi="Arial" w:cs="Arial"/>
                <w:color w:val="000000" w:themeColor="text1"/>
                <w:sz w:val="22"/>
                <w:szCs w:val="22"/>
              </w:rPr>
              <w:t>Şile ilçesi açıklarında</w:t>
            </w:r>
            <w:r>
              <w:rPr>
                <w:rFonts w:ascii="Arial" w:hAnsi="Arial" w:cs="Arial"/>
                <w:color w:val="000000" w:themeColor="text1"/>
                <w:sz w:val="22"/>
                <w:szCs w:val="22"/>
              </w:rPr>
              <w:t xml:space="preserve"> kayıp olan 1 şahsın bulunması maksadıyla başlatılan arama faaliyetlerine devam edilmektedir.</w:t>
            </w:r>
          </w:p>
        </w:tc>
      </w:tr>
      <w:tr w:rsidR="00744B6F" w:rsidRPr="000C5E56" w:rsidTr="008F6A48">
        <w:trPr>
          <w:trHeight w:val="844"/>
        </w:trPr>
        <w:tc>
          <w:tcPr>
            <w:tcW w:w="189" w:type="pct"/>
            <w:tcBorders>
              <w:top w:val="single" w:sz="4" w:space="0" w:color="auto"/>
              <w:left w:val="single" w:sz="4" w:space="0" w:color="auto"/>
              <w:bottom w:val="single" w:sz="4" w:space="0" w:color="auto"/>
              <w:right w:val="single" w:sz="4" w:space="0" w:color="auto"/>
            </w:tcBorders>
            <w:vAlign w:val="center"/>
          </w:tcPr>
          <w:p w:rsidR="00744B6F" w:rsidRDefault="00744B6F" w:rsidP="00744B6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744B6F" w:rsidRDefault="00744B6F" w:rsidP="00744B6F">
            <w:pPr>
              <w:tabs>
                <w:tab w:val="left" w:pos="885"/>
              </w:tabs>
              <w:jc w:val="center"/>
              <w:rPr>
                <w:rFonts w:ascii="Arial" w:hAnsi="Arial" w:cs="Arial"/>
                <w:sz w:val="22"/>
                <w:szCs w:val="22"/>
              </w:rPr>
            </w:pPr>
            <w:r>
              <w:rPr>
                <w:rFonts w:ascii="Arial" w:hAnsi="Arial" w:cs="Arial"/>
                <w:sz w:val="22"/>
                <w:szCs w:val="22"/>
              </w:rPr>
              <w:t xml:space="preserve">19 </w:t>
            </w:r>
            <w:r w:rsidRPr="00CD399C">
              <w:rPr>
                <w:rFonts w:ascii="Arial" w:hAnsi="Arial" w:cs="Arial"/>
                <w:sz w:val="22"/>
                <w:szCs w:val="22"/>
              </w:rPr>
              <w:t>Kasım 2024</w:t>
            </w:r>
          </w:p>
        </w:tc>
        <w:tc>
          <w:tcPr>
            <w:tcW w:w="1024" w:type="pct"/>
            <w:tcBorders>
              <w:top w:val="single" w:sz="4" w:space="0" w:color="auto"/>
              <w:left w:val="single" w:sz="4" w:space="0" w:color="auto"/>
              <w:bottom w:val="single" w:sz="4" w:space="0" w:color="auto"/>
              <w:right w:val="single" w:sz="4" w:space="0" w:color="auto"/>
            </w:tcBorders>
            <w:vAlign w:val="center"/>
          </w:tcPr>
          <w:p w:rsidR="00744B6F" w:rsidRDefault="00744B6F" w:rsidP="00744B6F">
            <w:pPr>
              <w:jc w:val="center"/>
              <w:rPr>
                <w:rFonts w:ascii="Arial" w:hAnsi="Arial" w:cs="Arial"/>
                <w:sz w:val="22"/>
                <w:szCs w:val="21"/>
              </w:rPr>
            </w:pPr>
            <w:r>
              <w:rPr>
                <w:rFonts w:ascii="Arial" w:hAnsi="Arial" w:cs="Arial"/>
                <w:sz w:val="22"/>
                <w:szCs w:val="21"/>
              </w:rPr>
              <w:t>ÇANAKKALE/Eceabat</w:t>
            </w:r>
          </w:p>
          <w:p w:rsidR="00744B6F" w:rsidRDefault="00744B6F" w:rsidP="00744B6F">
            <w:pPr>
              <w:jc w:val="center"/>
              <w:rPr>
                <w:rFonts w:ascii="Arial" w:hAnsi="Arial" w:cs="Arial"/>
                <w:sz w:val="22"/>
                <w:szCs w:val="21"/>
              </w:rPr>
            </w:pPr>
            <w:r>
              <w:rPr>
                <w:rFonts w:ascii="Arial" w:hAnsi="Arial" w:cs="Arial"/>
                <w:sz w:val="22"/>
                <w:szCs w:val="21"/>
              </w:rPr>
              <w:t>09.00</w:t>
            </w:r>
          </w:p>
        </w:tc>
        <w:tc>
          <w:tcPr>
            <w:tcW w:w="522" w:type="pct"/>
            <w:tcBorders>
              <w:top w:val="single" w:sz="4" w:space="0" w:color="auto"/>
              <w:left w:val="single" w:sz="4" w:space="0" w:color="auto"/>
              <w:bottom w:val="single" w:sz="4" w:space="0" w:color="auto"/>
              <w:right w:val="single" w:sz="4" w:space="0" w:color="auto"/>
            </w:tcBorders>
            <w:vAlign w:val="center"/>
          </w:tcPr>
          <w:p w:rsidR="00744B6F" w:rsidRPr="006767F8" w:rsidRDefault="00744B6F" w:rsidP="00744B6F">
            <w:pPr>
              <w:jc w:val="center"/>
              <w:rPr>
                <w:rFonts w:ascii="Arial" w:hAnsi="Arial" w:cs="Arial"/>
                <w:bCs/>
                <w:sz w:val="22"/>
                <w:szCs w:val="22"/>
              </w:rPr>
            </w:pPr>
            <w:r w:rsidRPr="006767F8">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744B6F" w:rsidRPr="006767F8" w:rsidRDefault="00744B6F" w:rsidP="00744B6F">
            <w:pPr>
              <w:jc w:val="center"/>
              <w:rPr>
                <w:rFonts w:ascii="Arial" w:hAnsi="Arial" w:cs="Arial"/>
                <w:bCs/>
                <w:sz w:val="22"/>
                <w:szCs w:val="22"/>
              </w:rPr>
            </w:pPr>
            <w:r w:rsidRPr="006767F8">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744B6F" w:rsidRPr="007D72E4" w:rsidRDefault="00744B6F" w:rsidP="000844AC">
            <w:pPr>
              <w:jc w:val="both"/>
              <w:rPr>
                <w:rFonts w:ascii="Arial" w:hAnsi="Arial" w:cs="Arial"/>
                <w:color w:val="000000" w:themeColor="text1"/>
                <w:sz w:val="22"/>
                <w:szCs w:val="22"/>
              </w:rPr>
            </w:pPr>
            <w:r>
              <w:rPr>
                <w:rFonts w:ascii="Arial" w:hAnsi="Arial" w:cs="Arial"/>
                <w:bCs/>
                <w:color w:val="000000" w:themeColor="text1"/>
                <w:sz w:val="22"/>
                <w:szCs w:val="22"/>
              </w:rPr>
              <w:t xml:space="preserve">Eceabat önlerinde içerisinde 1 şahıs bulunan </w:t>
            </w:r>
            <w:r w:rsidR="00ED256F">
              <w:rPr>
                <w:rFonts w:ascii="Arial" w:hAnsi="Arial" w:cs="Arial"/>
                <w:bCs/>
                <w:color w:val="000000" w:themeColor="text1"/>
                <w:sz w:val="22"/>
                <w:szCs w:val="22"/>
              </w:rPr>
              <w:t>gezi</w:t>
            </w:r>
            <w:r>
              <w:rPr>
                <w:rFonts w:ascii="Arial" w:hAnsi="Arial" w:cs="Arial"/>
                <w:bCs/>
                <w:color w:val="000000" w:themeColor="text1"/>
                <w:sz w:val="22"/>
                <w:szCs w:val="22"/>
              </w:rPr>
              <w:t xml:space="preserve"> teknesinin su alarak battığı, şahsın </w:t>
            </w:r>
            <w:r w:rsidR="00E041D1">
              <w:rPr>
                <w:rFonts w:ascii="Arial" w:hAnsi="Arial" w:cs="Arial"/>
                <w:bCs/>
                <w:color w:val="000000" w:themeColor="text1"/>
                <w:sz w:val="22"/>
                <w:szCs w:val="22"/>
              </w:rPr>
              <w:t xml:space="preserve">kendi imkanlarıyla </w:t>
            </w:r>
            <w:r w:rsidR="002F3DFF">
              <w:rPr>
                <w:rFonts w:ascii="Arial" w:hAnsi="Arial" w:cs="Arial"/>
                <w:bCs/>
                <w:color w:val="000000" w:themeColor="text1"/>
                <w:sz w:val="22"/>
                <w:szCs w:val="22"/>
              </w:rPr>
              <w:t>tekneye</w:t>
            </w:r>
            <w:r>
              <w:rPr>
                <w:rFonts w:ascii="Arial" w:hAnsi="Arial" w:cs="Arial"/>
                <w:bCs/>
                <w:color w:val="000000" w:themeColor="text1"/>
                <w:sz w:val="22"/>
                <w:szCs w:val="22"/>
              </w:rPr>
              <w:t xml:space="preserve"> bağlı bulunan lastik bot ile güvenli bir bölge</w:t>
            </w:r>
            <w:r w:rsidR="005D3C2E">
              <w:rPr>
                <w:rFonts w:ascii="Arial" w:hAnsi="Arial" w:cs="Arial"/>
                <w:bCs/>
                <w:color w:val="000000" w:themeColor="text1"/>
                <w:sz w:val="22"/>
                <w:szCs w:val="22"/>
              </w:rPr>
              <w:t>de</w:t>
            </w:r>
            <w:r>
              <w:rPr>
                <w:rFonts w:ascii="Arial" w:hAnsi="Arial" w:cs="Arial"/>
                <w:bCs/>
                <w:color w:val="000000" w:themeColor="text1"/>
                <w:sz w:val="22"/>
                <w:szCs w:val="22"/>
              </w:rPr>
              <w:t xml:space="preserve"> yardım talebinde bulun</w:t>
            </w:r>
            <w:r w:rsidR="000844AC">
              <w:rPr>
                <w:rFonts w:ascii="Arial" w:hAnsi="Arial" w:cs="Arial"/>
                <w:bCs/>
                <w:color w:val="000000" w:themeColor="text1"/>
                <w:sz w:val="22"/>
                <w:szCs w:val="22"/>
              </w:rPr>
              <w:t>duğu</w:t>
            </w:r>
            <w:r>
              <w:rPr>
                <w:rFonts w:ascii="Arial" w:hAnsi="Arial" w:cs="Arial"/>
                <w:bCs/>
                <w:color w:val="000000" w:themeColor="text1"/>
                <w:sz w:val="22"/>
                <w:szCs w:val="22"/>
              </w:rPr>
              <w:t xml:space="preserve"> bilgisinin alınması üzerine başlatılan arama kurtarma faaliyetleri neticesinde bahse konu şahıs lastik bot üzerinden sağ ve bilinci açık vaziyette Sahil Güvenlik Botu üzerine alınarak </w:t>
            </w:r>
            <w:r w:rsidR="00803C22">
              <w:rPr>
                <w:rFonts w:ascii="Arial" w:hAnsi="Arial" w:cs="Arial"/>
                <w:bCs/>
                <w:color w:val="000000" w:themeColor="text1"/>
                <w:sz w:val="22"/>
                <w:szCs w:val="22"/>
              </w:rPr>
              <w:t>Kabatepe Feribot İskelesi’ne</w:t>
            </w:r>
            <w:r>
              <w:rPr>
                <w:rFonts w:ascii="Arial" w:hAnsi="Arial" w:cs="Arial"/>
                <w:bCs/>
                <w:color w:val="000000" w:themeColor="text1"/>
                <w:sz w:val="22"/>
                <w:szCs w:val="22"/>
              </w:rPr>
              <w:t xml:space="preserve"> intikal ettirilmiştir. Teknenin</w:t>
            </w:r>
            <w:r w:rsidR="002D1BFD">
              <w:rPr>
                <w:rFonts w:ascii="Arial" w:hAnsi="Arial" w:cs="Arial"/>
                <w:bCs/>
                <w:color w:val="000000" w:themeColor="text1"/>
                <w:sz w:val="22"/>
                <w:szCs w:val="22"/>
              </w:rPr>
              <w:t>,</w:t>
            </w:r>
            <w:r>
              <w:rPr>
                <w:rFonts w:ascii="Arial" w:hAnsi="Arial" w:cs="Arial"/>
                <w:bCs/>
                <w:color w:val="000000" w:themeColor="text1"/>
                <w:sz w:val="22"/>
                <w:szCs w:val="22"/>
              </w:rPr>
              <w:t xml:space="preserve"> sahibi tarafından bulunduğu bölgeden kendi imkanlarıyla kurtarılacağı bilgisi alınmıştır.</w:t>
            </w:r>
          </w:p>
        </w:tc>
      </w:tr>
    </w:tbl>
    <w:p w:rsidR="005361D3" w:rsidRDefault="005361D3"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D47CDC">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D47CDC" w:rsidRPr="00095D2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47CDC" w:rsidRDefault="00D47CDC" w:rsidP="00D47CDC">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47CDC" w:rsidRDefault="00D47CDC" w:rsidP="00D4296F">
            <w:pPr>
              <w:tabs>
                <w:tab w:val="left" w:pos="885"/>
              </w:tabs>
              <w:jc w:val="center"/>
              <w:rPr>
                <w:rFonts w:ascii="Arial" w:hAnsi="Arial" w:cs="Arial"/>
                <w:sz w:val="22"/>
                <w:szCs w:val="22"/>
              </w:rPr>
            </w:pPr>
            <w:r>
              <w:rPr>
                <w:rFonts w:ascii="Arial" w:hAnsi="Arial" w:cs="Arial"/>
                <w:sz w:val="22"/>
                <w:szCs w:val="22"/>
              </w:rPr>
              <w:t>1</w:t>
            </w:r>
            <w:r w:rsidR="00D4296F">
              <w:rPr>
                <w:rFonts w:ascii="Arial" w:hAnsi="Arial" w:cs="Arial"/>
                <w:sz w:val="22"/>
                <w:szCs w:val="22"/>
              </w:rPr>
              <w:t>9</w:t>
            </w:r>
            <w:r>
              <w:rPr>
                <w:rFonts w:ascii="Arial" w:hAnsi="Arial" w:cs="Arial"/>
                <w:sz w:val="22"/>
                <w:szCs w:val="22"/>
              </w:rPr>
              <w:t xml:space="preserve">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D47CDC" w:rsidRDefault="00D4296F" w:rsidP="00D47CD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MUĞLA/Datça</w:t>
            </w:r>
          </w:p>
          <w:p w:rsidR="00D47CDC" w:rsidRDefault="00D47CDC" w:rsidP="00D4296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w:t>
            </w:r>
            <w:r w:rsidR="00D4296F">
              <w:rPr>
                <w:rFonts w:ascii="Arial" w:hAnsi="Arial" w:cs="Arial"/>
                <w:color w:val="000000" w:themeColor="text1"/>
                <w:sz w:val="22"/>
                <w:szCs w:val="21"/>
              </w:rPr>
              <w:t>5</w:t>
            </w:r>
            <w:r>
              <w:rPr>
                <w:rFonts w:ascii="Arial" w:hAnsi="Arial" w:cs="Arial"/>
                <w:color w:val="000000" w:themeColor="text1"/>
                <w:sz w:val="22"/>
                <w:szCs w:val="21"/>
              </w:rPr>
              <w:t>.40</w:t>
            </w:r>
          </w:p>
        </w:tc>
        <w:tc>
          <w:tcPr>
            <w:tcW w:w="523" w:type="pct"/>
            <w:tcBorders>
              <w:top w:val="single" w:sz="4" w:space="0" w:color="auto"/>
              <w:left w:val="single" w:sz="4" w:space="0" w:color="auto"/>
              <w:bottom w:val="single" w:sz="4" w:space="0" w:color="auto"/>
              <w:right w:val="single" w:sz="4" w:space="0" w:color="auto"/>
            </w:tcBorders>
            <w:vAlign w:val="center"/>
          </w:tcPr>
          <w:p w:rsidR="00D47CDC" w:rsidRDefault="00D4296F" w:rsidP="00D47CDC">
            <w:pPr>
              <w:jc w:val="center"/>
              <w:rPr>
                <w:rFonts w:ascii="Arial" w:hAnsi="Arial" w:cs="Arial"/>
                <w:bCs/>
                <w:sz w:val="22"/>
                <w:szCs w:val="22"/>
              </w:rPr>
            </w:pPr>
            <w:r>
              <w:rPr>
                <w:rFonts w:ascii="Arial" w:hAnsi="Arial" w:cs="Arial"/>
                <w:bCs/>
                <w:sz w:val="22"/>
                <w:szCs w:val="22"/>
              </w:rPr>
              <w:t>33</w:t>
            </w:r>
          </w:p>
        </w:tc>
        <w:tc>
          <w:tcPr>
            <w:tcW w:w="619" w:type="pct"/>
            <w:tcBorders>
              <w:top w:val="single" w:sz="4" w:space="0" w:color="auto"/>
              <w:left w:val="single" w:sz="4" w:space="0" w:color="auto"/>
              <w:bottom w:val="single" w:sz="4" w:space="0" w:color="auto"/>
              <w:right w:val="single" w:sz="4" w:space="0" w:color="auto"/>
            </w:tcBorders>
            <w:vAlign w:val="center"/>
          </w:tcPr>
          <w:p w:rsidR="00D47CDC" w:rsidRDefault="00D47CDC" w:rsidP="00D47CDC">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D47CDC" w:rsidRDefault="00D4296F" w:rsidP="00953B9D">
            <w:pPr>
              <w:autoSpaceDE w:val="0"/>
              <w:autoSpaceDN w:val="0"/>
              <w:spacing w:line="0" w:lineRule="atLeast"/>
              <w:jc w:val="both"/>
              <w:rPr>
                <w:rFonts w:ascii="Arial" w:hAnsi="Arial" w:cs="Arial"/>
                <w:bCs/>
                <w:sz w:val="22"/>
                <w:szCs w:val="22"/>
              </w:rPr>
            </w:pPr>
            <w:r>
              <w:rPr>
                <w:rFonts w:ascii="Arial" w:hAnsi="Arial" w:cs="Arial"/>
                <w:bCs/>
                <w:sz w:val="22"/>
                <w:szCs w:val="22"/>
              </w:rPr>
              <w:t>Datça</w:t>
            </w:r>
            <w:r w:rsidR="00D47CDC">
              <w:rPr>
                <w:rFonts w:ascii="Arial" w:hAnsi="Arial" w:cs="Arial"/>
                <w:bCs/>
                <w:sz w:val="22"/>
                <w:szCs w:val="22"/>
              </w:rPr>
              <w:t xml:space="preserve"> </w:t>
            </w:r>
            <w:r w:rsidR="00D47CDC"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lastik bot </w:t>
            </w:r>
            <w:r w:rsidR="00D47CDC">
              <w:rPr>
                <w:rFonts w:ascii="Arial" w:hAnsi="Arial" w:cs="Arial"/>
                <w:bCs/>
                <w:sz w:val="22"/>
                <w:szCs w:val="22"/>
              </w:rPr>
              <w:t xml:space="preserve">içerisindeki </w:t>
            </w:r>
            <w:r>
              <w:rPr>
                <w:rFonts w:ascii="Arial" w:hAnsi="Arial" w:cs="Arial"/>
                <w:bCs/>
                <w:sz w:val="22"/>
                <w:szCs w:val="22"/>
              </w:rPr>
              <w:t>12</w:t>
            </w:r>
            <w:r w:rsidR="00D47CDC" w:rsidRPr="00AF6DEA">
              <w:rPr>
                <w:rFonts w:ascii="Arial" w:hAnsi="Arial" w:cs="Arial"/>
                <w:bCs/>
                <w:sz w:val="22"/>
                <w:szCs w:val="22"/>
              </w:rPr>
              <w:t xml:space="preserve"> düzensiz göçmen</w:t>
            </w:r>
            <w:r w:rsidR="00D47CDC">
              <w:rPr>
                <w:rFonts w:ascii="Arial" w:hAnsi="Arial" w:cs="Arial"/>
                <w:bCs/>
                <w:sz w:val="22"/>
                <w:szCs w:val="22"/>
              </w:rPr>
              <w:t xml:space="preserve"> ve 2</w:t>
            </w:r>
            <w:r w:rsidR="00953B9D">
              <w:rPr>
                <w:rFonts w:ascii="Arial" w:hAnsi="Arial" w:cs="Arial"/>
                <w:bCs/>
                <w:sz w:val="22"/>
                <w:szCs w:val="22"/>
              </w:rPr>
              <w:t>1</w:t>
            </w:r>
            <w:r w:rsidR="00D47CDC">
              <w:rPr>
                <w:rFonts w:ascii="Arial" w:hAnsi="Arial" w:cs="Arial"/>
                <w:bCs/>
                <w:sz w:val="22"/>
                <w:szCs w:val="22"/>
              </w:rPr>
              <w:t xml:space="preserve"> çocuk</w:t>
            </w:r>
            <w:r w:rsidR="00D47CDC" w:rsidRPr="00AF6DEA">
              <w:rPr>
                <w:rFonts w:ascii="Arial" w:hAnsi="Arial" w:cs="Arial"/>
                <w:bCs/>
                <w:sz w:val="22"/>
                <w:szCs w:val="22"/>
              </w:rPr>
              <w:t xml:space="preserve"> kurtarılmıştır.</w:t>
            </w:r>
          </w:p>
        </w:tc>
      </w:tr>
      <w:tr w:rsidR="00F1529A" w:rsidRPr="00095D2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F1529A" w:rsidRDefault="00F1529A" w:rsidP="00F1529A">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F1529A" w:rsidRDefault="00F1529A" w:rsidP="00F1529A">
            <w:pPr>
              <w:tabs>
                <w:tab w:val="left" w:pos="885"/>
              </w:tabs>
              <w:jc w:val="center"/>
              <w:rPr>
                <w:rFonts w:ascii="Arial" w:hAnsi="Arial" w:cs="Arial"/>
                <w:sz w:val="22"/>
                <w:szCs w:val="22"/>
              </w:rPr>
            </w:pPr>
            <w:r>
              <w:rPr>
                <w:rFonts w:ascii="Arial" w:hAnsi="Arial" w:cs="Arial"/>
                <w:sz w:val="22"/>
                <w:szCs w:val="22"/>
              </w:rPr>
              <w:t>19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F1529A" w:rsidRDefault="00F1529A" w:rsidP="00F1529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ÇANAKKALE/Ayvacık</w:t>
            </w:r>
          </w:p>
          <w:p w:rsidR="00F1529A" w:rsidRDefault="00F1529A" w:rsidP="00F1529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11.00</w:t>
            </w:r>
          </w:p>
        </w:tc>
        <w:tc>
          <w:tcPr>
            <w:tcW w:w="523" w:type="pct"/>
            <w:tcBorders>
              <w:top w:val="single" w:sz="4" w:space="0" w:color="auto"/>
              <w:left w:val="single" w:sz="4" w:space="0" w:color="auto"/>
              <w:bottom w:val="single" w:sz="4" w:space="0" w:color="auto"/>
              <w:right w:val="single" w:sz="4" w:space="0" w:color="auto"/>
            </w:tcBorders>
            <w:vAlign w:val="center"/>
          </w:tcPr>
          <w:p w:rsidR="00F1529A" w:rsidRPr="006767F8" w:rsidRDefault="00F1529A" w:rsidP="00F1529A">
            <w:pPr>
              <w:jc w:val="center"/>
              <w:rPr>
                <w:rFonts w:ascii="Arial" w:hAnsi="Arial" w:cs="Arial"/>
                <w:sz w:val="22"/>
                <w:szCs w:val="21"/>
              </w:rPr>
            </w:pPr>
            <w:r w:rsidRPr="006767F8">
              <w:rPr>
                <w:rFonts w:ascii="Arial" w:hAnsi="Arial" w:cs="Arial"/>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F1529A" w:rsidRPr="006767F8" w:rsidRDefault="00F1529A" w:rsidP="00F1529A">
            <w:pPr>
              <w:jc w:val="center"/>
              <w:rPr>
                <w:rFonts w:ascii="Arial" w:hAnsi="Arial" w:cs="Arial"/>
                <w:sz w:val="22"/>
                <w:szCs w:val="21"/>
              </w:rPr>
            </w:pPr>
            <w:r w:rsidRPr="006767F8">
              <w:rPr>
                <w:rFonts w:ascii="Arial" w:hAnsi="Arial" w:cs="Arial"/>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F1529A" w:rsidRDefault="00F1529A" w:rsidP="00F1529A">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sz w:val="22"/>
                <w:szCs w:val="22"/>
              </w:rPr>
              <w:t>Ayvacık önlerinde makine</w:t>
            </w:r>
            <w:r w:rsidRPr="001E038B">
              <w:rPr>
                <w:rFonts w:ascii="Arial" w:hAnsi="Arial" w:cs="Arial"/>
                <w:bCs/>
                <w:sz w:val="22"/>
                <w:szCs w:val="22"/>
              </w:rPr>
              <w:t xml:space="preserve"> arızası nedeniyle sürüklenen ve yardım talebinde b</w:t>
            </w:r>
            <w:r>
              <w:rPr>
                <w:rFonts w:ascii="Arial" w:hAnsi="Arial" w:cs="Arial"/>
                <w:bCs/>
                <w:sz w:val="22"/>
                <w:szCs w:val="22"/>
              </w:rPr>
              <w:t>ulunan özel tekne, içerisindeki 2</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r>
              <w:rPr>
                <w:rFonts w:ascii="Arial" w:hAnsi="Arial" w:cs="Arial"/>
                <w:bCs/>
                <w:sz w:val="22"/>
                <w:szCs w:val="22"/>
              </w:rPr>
              <w:t xml:space="preserve">Asos Antik Limanı’na </w:t>
            </w:r>
            <w:r w:rsidRPr="006F5AF9">
              <w:rPr>
                <w:rFonts w:ascii="Arial" w:hAnsi="Arial" w:cs="Arial"/>
                <w:bCs/>
                <w:sz w:val="22"/>
                <w:szCs w:val="22"/>
              </w:rPr>
              <w:t>intikal ettirilmiştir</w:t>
            </w:r>
            <w:r w:rsidRPr="001E038B">
              <w:rPr>
                <w:rFonts w:ascii="Arial" w:hAnsi="Arial" w:cs="Arial"/>
                <w:bCs/>
                <w:sz w:val="22"/>
                <w:szCs w:val="22"/>
              </w:rPr>
              <w:t>.</w:t>
            </w:r>
          </w:p>
        </w:tc>
      </w:tr>
    </w:tbl>
    <w:p w:rsidR="00A513E3" w:rsidRDefault="00A513E3" w:rsidP="00A513E3">
      <w:pPr>
        <w:rPr>
          <w:rFonts w:ascii="Arial" w:hAnsi="Arial" w:cs="Arial"/>
          <w:sz w:val="22"/>
          <w:szCs w:val="22"/>
        </w:rPr>
      </w:pPr>
      <w:r>
        <w:rPr>
          <w:rFonts w:ascii="Arial" w:hAnsi="Arial" w:cs="Arial"/>
          <w:sz w:val="22"/>
          <w:szCs w:val="22"/>
        </w:rPr>
        <w:tab/>
      </w:r>
    </w:p>
    <w:p w:rsidR="00C80AB7" w:rsidRPr="00F750CA" w:rsidRDefault="00C80AB7" w:rsidP="00D73885">
      <w:pPr>
        <w:rPr>
          <w:rFonts w:ascii="Arial" w:hAnsi="Arial" w:cs="Arial"/>
          <w:b/>
          <w:color w:val="000000" w:themeColor="text1"/>
          <w:sz w:val="22"/>
          <w:szCs w:val="22"/>
          <w:u w:val="single"/>
        </w:rPr>
      </w:pPr>
      <w:bookmarkStart w:id="1" w:name="_GoBack"/>
      <w:bookmarkEnd w:id="1"/>
    </w:p>
    <w:sectPr w:rsidR="00C80AB7" w:rsidRPr="00F750CA" w:rsidSect="002A5C66">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B7F4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79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7F8"/>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DCE1-B40D-4E6A-86C9-F5C024BB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1228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cp:revision>
  <cp:lastPrinted>2024-11-01T10:29:00Z</cp:lastPrinted>
  <dcterms:created xsi:type="dcterms:W3CDTF">2024-11-20T06:46:00Z</dcterms:created>
  <dcterms:modified xsi:type="dcterms:W3CDTF">2024-11-20T13:14:00Z</dcterms:modified>
</cp:coreProperties>
</file>