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D33A7E" w:rsidRDefault="00560E4F" w:rsidP="00D02581">
      <w:pPr>
        <w:rPr>
          <w:rFonts w:ascii="Arial" w:hAnsi="Arial" w:cs="Arial"/>
          <w:bCs/>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6.8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571445">
                    <w:rPr>
                      <w:rStyle w:val="Gl"/>
                      <w:rFonts w:ascii="Arial" w:hAnsi="Arial" w:cs="Arial"/>
                    </w:rPr>
                    <w:t>1</w:t>
                  </w:r>
                  <w:r w:rsidR="0089756B">
                    <w:rPr>
                      <w:rStyle w:val="Gl"/>
                      <w:rFonts w:ascii="Arial" w:hAnsi="Arial" w:cs="Arial"/>
                    </w:rPr>
                    <w:t>4</w:t>
                  </w:r>
                  <w:r w:rsidR="00DC1C71">
                    <w:rPr>
                      <w:rStyle w:val="Gl"/>
                      <w:rFonts w:ascii="Arial" w:hAnsi="Arial" w:cs="Arial"/>
                    </w:rPr>
                    <w:t xml:space="preserve"> Ekim</w:t>
                  </w:r>
                  <w:r w:rsidR="001B37BA" w:rsidRPr="001B37BA">
                    <w:rPr>
                      <w:rStyle w:val="Gl"/>
                      <w:rFonts w:ascii="Arial" w:hAnsi="Arial" w:cs="Arial"/>
                    </w:rPr>
                    <w:t xml:space="preserve"> 2024</w:t>
                  </w:r>
                </w:p>
              </w:txbxContent>
            </v:textbox>
            <w10:wrap type="square"/>
          </v:shape>
        </w:pict>
      </w:r>
      <w:r>
        <w:rPr>
          <w:rFonts w:ascii="Arial" w:hAnsi="Arial" w:cs="Arial"/>
          <w:bCs/>
        </w:rPr>
        <w:pict>
          <v:shape id="_x0000_s1052" type="#_x0000_t75" style="position:absolute;margin-left:-.2pt;margin-top:-.55pt;width:75.1pt;height:75.1pt;z-index:-251653120;mso-position-horizontal-relative:text;mso-position-vertical-relative:text" wrapcoords="-90 0 -90 21510 21600 21510 21600 0 -90 0">
            <v:imagedata r:id="rId9" o:title="yeni logo"/>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CD0260" w:rsidRDefault="00CD0260" w:rsidP="00341198">
      <w:pPr>
        <w:tabs>
          <w:tab w:val="left" w:pos="3240"/>
          <w:tab w:val="left" w:pos="7286"/>
        </w:tabs>
        <w:ind w:left="-113"/>
        <w:rPr>
          <w:rFonts w:ascii="Arial" w:hAnsi="Arial" w:cs="Arial"/>
          <w:b/>
          <w:bCs/>
          <w:u w:val="single"/>
        </w:rPr>
      </w:pPr>
    </w:p>
    <w:p w:rsidR="0089756B" w:rsidRDefault="0089756B" w:rsidP="0089756B">
      <w:pPr>
        <w:tabs>
          <w:tab w:val="left" w:pos="3240"/>
          <w:tab w:val="left" w:pos="7286"/>
        </w:tabs>
        <w:ind w:left="-113"/>
        <w:rPr>
          <w:rFonts w:ascii="Arial" w:hAnsi="Arial" w:cs="Arial"/>
          <w:b/>
          <w:bCs/>
          <w:u w:val="single"/>
        </w:rPr>
      </w:pPr>
    </w:p>
    <w:p w:rsidR="0089756B" w:rsidRPr="0087511B" w:rsidRDefault="0089756B" w:rsidP="0089756B">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Marmara ve Boğazlar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89756B" w:rsidRPr="00E1715B" w:rsidTr="00BA7910">
        <w:trPr>
          <w:trHeight w:val="1408"/>
        </w:trPr>
        <w:tc>
          <w:tcPr>
            <w:tcW w:w="276" w:type="pct"/>
            <w:shd w:val="clear" w:color="auto" w:fill="auto"/>
            <w:vAlign w:val="center"/>
          </w:tcPr>
          <w:p w:rsidR="0089756B" w:rsidRPr="00E1715B" w:rsidRDefault="0089756B" w:rsidP="00BA7910">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89756B" w:rsidRPr="00E1715B" w:rsidRDefault="0089756B" w:rsidP="00BA7910">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89756B" w:rsidRPr="00E1715B" w:rsidRDefault="0089756B" w:rsidP="00BA7910">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89756B" w:rsidRPr="00E1715B" w:rsidRDefault="0089756B" w:rsidP="00BA7910">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89756B" w:rsidRPr="00E1715B" w:rsidRDefault="0089756B" w:rsidP="00BA7910">
            <w:pPr>
              <w:jc w:val="center"/>
              <w:rPr>
                <w:rFonts w:ascii="Arial" w:hAnsi="Arial" w:cs="Arial"/>
                <w:b/>
                <w:sz w:val="22"/>
                <w:szCs w:val="22"/>
              </w:rPr>
            </w:pPr>
            <w:r w:rsidRPr="00E1715B">
              <w:rPr>
                <w:rFonts w:ascii="Arial" w:hAnsi="Arial" w:cs="Arial"/>
                <w:b/>
                <w:sz w:val="22"/>
                <w:szCs w:val="22"/>
              </w:rPr>
              <w:t>YAKALANAN TOPLAM DÜZENSİZ GÖÇMEN KAÇAKÇISI/</w:t>
            </w:r>
          </w:p>
          <w:p w:rsidR="0089756B" w:rsidRPr="00E1715B" w:rsidRDefault="0089756B" w:rsidP="00BA7910">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89756B" w:rsidRPr="00E1715B" w:rsidRDefault="0089756B" w:rsidP="00BA7910">
            <w:pPr>
              <w:jc w:val="center"/>
              <w:rPr>
                <w:rFonts w:ascii="Arial" w:hAnsi="Arial" w:cs="Arial"/>
                <w:b/>
                <w:sz w:val="22"/>
                <w:szCs w:val="22"/>
              </w:rPr>
            </w:pPr>
            <w:r w:rsidRPr="00E1715B">
              <w:rPr>
                <w:rFonts w:ascii="Arial" w:hAnsi="Arial" w:cs="Arial"/>
                <w:b/>
                <w:sz w:val="22"/>
                <w:szCs w:val="22"/>
              </w:rPr>
              <w:t>YAKALANAN</w:t>
            </w:r>
          </w:p>
          <w:p w:rsidR="0089756B" w:rsidRPr="00E1715B" w:rsidRDefault="0089756B" w:rsidP="00BA7910">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89756B" w:rsidRPr="00E1715B" w:rsidRDefault="0089756B" w:rsidP="00BA7910">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642D95" w:rsidRPr="001C5274" w:rsidTr="00BA7910">
        <w:trPr>
          <w:trHeight w:val="701"/>
        </w:trPr>
        <w:tc>
          <w:tcPr>
            <w:tcW w:w="276" w:type="pct"/>
            <w:shd w:val="clear" w:color="auto" w:fill="auto"/>
            <w:vAlign w:val="center"/>
          </w:tcPr>
          <w:p w:rsidR="00642D95" w:rsidRPr="009F2DA5" w:rsidRDefault="00642D95" w:rsidP="00642D95">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642D95" w:rsidRDefault="00642D95" w:rsidP="00642D95">
            <w:pPr>
              <w:jc w:val="center"/>
              <w:rPr>
                <w:rFonts w:ascii="Arial" w:hAnsi="Arial" w:cs="Arial"/>
                <w:sz w:val="22"/>
                <w:szCs w:val="21"/>
              </w:rPr>
            </w:pPr>
            <w:r>
              <w:rPr>
                <w:rFonts w:ascii="Arial" w:hAnsi="Arial" w:cs="Arial"/>
                <w:sz w:val="22"/>
                <w:szCs w:val="21"/>
              </w:rPr>
              <w:t>14 Ekim 2024</w:t>
            </w:r>
          </w:p>
        </w:tc>
        <w:tc>
          <w:tcPr>
            <w:tcW w:w="906" w:type="pct"/>
            <w:shd w:val="clear" w:color="auto" w:fill="auto"/>
            <w:vAlign w:val="center"/>
          </w:tcPr>
          <w:p w:rsidR="00642D95" w:rsidRDefault="00642D95" w:rsidP="00642D95">
            <w:pPr>
              <w:jc w:val="center"/>
              <w:rPr>
                <w:rFonts w:ascii="Arial" w:hAnsi="Arial" w:cs="Arial"/>
                <w:sz w:val="22"/>
                <w:szCs w:val="21"/>
              </w:rPr>
            </w:pPr>
            <w:r>
              <w:rPr>
                <w:rFonts w:ascii="Arial" w:hAnsi="Arial" w:cs="Arial"/>
                <w:sz w:val="22"/>
                <w:szCs w:val="21"/>
              </w:rPr>
              <w:t>ÇANAKKALE/Gökçeada</w:t>
            </w:r>
          </w:p>
          <w:p w:rsidR="00642D95" w:rsidRDefault="00642D95" w:rsidP="00642D95">
            <w:pPr>
              <w:jc w:val="center"/>
              <w:rPr>
                <w:rFonts w:ascii="Arial" w:hAnsi="Arial" w:cs="Arial"/>
                <w:sz w:val="22"/>
                <w:szCs w:val="21"/>
              </w:rPr>
            </w:pPr>
            <w:r>
              <w:rPr>
                <w:rFonts w:ascii="Arial" w:hAnsi="Arial" w:cs="Arial"/>
                <w:sz w:val="22"/>
                <w:szCs w:val="21"/>
              </w:rPr>
              <w:t>02.20</w:t>
            </w:r>
          </w:p>
        </w:tc>
        <w:tc>
          <w:tcPr>
            <w:tcW w:w="620" w:type="pct"/>
            <w:shd w:val="clear" w:color="auto" w:fill="auto"/>
            <w:vAlign w:val="center"/>
          </w:tcPr>
          <w:p w:rsidR="00642D95" w:rsidRDefault="00642D95" w:rsidP="00642D95">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642D95" w:rsidRDefault="00CF123C" w:rsidP="00642D95">
            <w:pPr>
              <w:jc w:val="center"/>
              <w:rPr>
                <w:rFonts w:ascii="Arial" w:hAnsi="Arial" w:cs="Arial"/>
                <w:sz w:val="22"/>
                <w:szCs w:val="21"/>
              </w:rPr>
            </w:pPr>
            <w:r>
              <w:rPr>
                <w:rFonts w:ascii="Arial" w:hAnsi="Arial" w:cs="Arial"/>
                <w:sz w:val="22"/>
                <w:szCs w:val="21"/>
              </w:rPr>
              <w:t>1 Lübnan</w:t>
            </w:r>
          </w:p>
        </w:tc>
        <w:tc>
          <w:tcPr>
            <w:tcW w:w="631" w:type="pct"/>
            <w:shd w:val="clear" w:color="auto" w:fill="auto"/>
            <w:vAlign w:val="center"/>
          </w:tcPr>
          <w:p w:rsidR="00642D95" w:rsidRDefault="00642D95" w:rsidP="00642D95">
            <w:pPr>
              <w:jc w:val="center"/>
              <w:rPr>
                <w:rFonts w:ascii="Arial" w:hAnsi="Arial" w:cs="Arial"/>
                <w:sz w:val="22"/>
                <w:szCs w:val="21"/>
              </w:rPr>
            </w:pPr>
            <w:r>
              <w:rPr>
                <w:rFonts w:ascii="Arial" w:hAnsi="Arial" w:cs="Arial"/>
                <w:sz w:val="22"/>
                <w:szCs w:val="21"/>
              </w:rPr>
              <w:t>29</w:t>
            </w:r>
          </w:p>
        </w:tc>
        <w:tc>
          <w:tcPr>
            <w:tcW w:w="1278" w:type="pct"/>
            <w:shd w:val="clear" w:color="auto" w:fill="auto"/>
            <w:vAlign w:val="center"/>
          </w:tcPr>
          <w:p w:rsidR="00642D95" w:rsidRDefault="00642D95" w:rsidP="00642D95">
            <w:pPr>
              <w:jc w:val="center"/>
              <w:rPr>
                <w:rFonts w:ascii="Arial" w:hAnsi="Arial" w:cs="Arial"/>
                <w:sz w:val="22"/>
                <w:szCs w:val="21"/>
              </w:rPr>
            </w:pPr>
            <w:r>
              <w:rPr>
                <w:rFonts w:ascii="Arial" w:hAnsi="Arial" w:cs="Arial"/>
                <w:sz w:val="22"/>
                <w:szCs w:val="21"/>
              </w:rPr>
              <w:t>27 Mısır, 2 Filistin (8’i Çocuk)</w:t>
            </w:r>
          </w:p>
        </w:tc>
      </w:tr>
      <w:tr w:rsidR="00642D95" w:rsidRPr="001C5274" w:rsidTr="00BA7910">
        <w:trPr>
          <w:trHeight w:val="701"/>
        </w:trPr>
        <w:tc>
          <w:tcPr>
            <w:tcW w:w="276" w:type="pct"/>
            <w:shd w:val="clear" w:color="auto" w:fill="auto"/>
            <w:vAlign w:val="center"/>
          </w:tcPr>
          <w:p w:rsidR="00642D95" w:rsidRPr="009F2DA5" w:rsidRDefault="00642D95" w:rsidP="00642D95">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642D95" w:rsidRDefault="00642D95" w:rsidP="00642D95">
            <w:pPr>
              <w:jc w:val="center"/>
              <w:rPr>
                <w:rFonts w:ascii="Arial" w:hAnsi="Arial" w:cs="Arial"/>
                <w:sz w:val="22"/>
                <w:szCs w:val="21"/>
              </w:rPr>
            </w:pPr>
            <w:r>
              <w:rPr>
                <w:rFonts w:ascii="Arial" w:hAnsi="Arial" w:cs="Arial"/>
                <w:sz w:val="22"/>
                <w:szCs w:val="21"/>
              </w:rPr>
              <w:t>14 Ekim 2024</w:t>
            </w:r>
          </w:p>
        </w:tc>
        <w:tc>
          <w:tcPr>
            <w:tcW w:w="906" w:type="pct"/>
            <w:shd w:val="clear" w:color="auto" w:fill="auto"/>
            <w:vAlign w:val="center"/>
          </w:tcPr>
          <w:p w:rsidR="00642D95" w:rsidRDefault="00642D95" w:rsidP="00642D95">
            <w:pPr>
              <w:jc w:val="center"/>
              <w:rPr>
                <w:rFonts w:ascii="Arial" w:hAnsi="Arial" w:cs="Arial"/>
                <w:sz w:val="22"/>
                <w:szCs w:val="21"/>
              </w:rPr>
            </w:pPr>
            <w:r>
              <w:rPr>
                <w:rFonts w:ascii="Arial" w:hAnsi="Arial" w:cs="Arial"/>
                <w:sz w:val="22"/>
                <w:szCs w:val="21"/>
              </w:rPr>
              <w:t>ÇANAKKALE/Gökçeada</w:t>
            </w:r>
          </w:p>
          <w:p w:rsidR="00642D95" w:rsidRDefault="00642D95" w:rsidP="00642D95">
            <w:pPr>
              <w:jc w:val="center"/>
              <w:rPr>
                <w:rFonts w:ascii="Arial" w:hAnsi="Arial" w:cs="Arial"/>
                <w:sz w:val="22"/>
                <w:szCs w:val="21"/>
              </w:rPr>
            </w:pPr>
            <w:r>
              <w:rPr>
                <w:rFonts w:ascii="Arial" w:hAnsi="Arial" w:cs="Arial"/>
                <w:sz w:val="22"/>
                <w:szCs w:val="21"/>
              </w:rPr>
              <w:t>10.20</w:t>
            </w:r>
          </w:p>
        </w:tc>
        <w:tc>
          <w:tcPr>
            <w:tcW w:w="620" w:type="pct"/>
            <w:shd w:val="clear" w:color="auto" w:fill="auto"/>
            <w:vAlign w:val="center"/>
          </w:tcPr>
          <w:p w:rsidR="00642D95" w:rsidRDefault="00642D95" w:rsidP="00642D95">
            <w:pPr>
              <w:jc w:val="center"/>
              <w:rPr>
                <w:rFonts w:ascii="Arial" w:hAnsi="Arial" w:cs="Arial"/>
                <w:sz w:val="22"/>
                <w:szCs w:val="21"/>
              </w:rPr>
            </w:pPr>
            <w:r>
              <w:rPr>
                <w:rFonts w:ascii="Arial" w:hAnsi="Arial" w:cs="Arial"/>
                <w:sz w:val="22"/>
                <w:szCs w:val="21"/>
              </w:rPr>
              <w:t>Yelkenli Tekne</w:t>
            </w:r>
          </w:p>
        </w:tc>
        <w:tc>
          <w:tcPr>
            <w:tcW w:w="621" w:type="pct"/>
            <w:shd w:val="clear" w:color="auto" w:fill="auto"/>
            <w:vAlign w:val="center"/>
          </w:tcPr>
          <w:p w:rsidR="00642D95" w:rsidRDefault="001B55CF" w:rsidP="00112701">
            <w:pPr>
              <w:jc w:val="center"/>
              <w:rPr>
                <w:rFonts w:ascii="Arial" w:hAnsi="Arial" w:cs="Arial"/>
                <w:sz w:val="22"/>
                <w:szCs w:val="21"/>
              </w:rPr>
            </w:pPr>
            <w:r>
              <w:rPr>
                <w:rFonts w:ascii="Arial" w:hAnsi="Arial" w:cs="Arial"/>
                <w:sz w:val="22"/>
                <w:szCs w:val="21"/>
              </w:rPr>
              <w:t>2</w:t>
            </w:r>
            <w:r w:rsidR="00642D95">
              <w:rPr>
                <w:rFonts w:ascii="Arial" w:hAnsi="Arial" w:cs="Arial"/>
                <w:sz w:val="22"/>
                <w:szCs w:val="21"/>
              </w:rPr>
              <w:t xml:space="preserve"> Moldova</w:t>
            </w:r>
          </w:p>
        </w:tc>
        <w:tc>
          <w:tcPr>
            <w:tcW w:w="631" w:type="pct"/>
            <w:shd w:val="clear" w:color="auto" w:fill="auto"/>
            <w:vAlign w:val="center"/>
          </w:tcPr>
          <w:p w:rsidR="00642D95" w:rsidRDefault="00642D95" w:rsidP="00642D95">
            <w:pPr>
              <w:jc w:val="center"/>
              <w:rPr>
                <w:rFonts w:ascii="Arial" w:hAnsi="Arial" w:cs="Arial"/>
                <w:sz w:val="22"/>
                <w:szCs w:val="21"/>
              </w:rPr>
            </w:pPr>
            <w:r>
              <w:rPr>
                <w:rFonts w:ascii="Arial" w:hAnsi="Arial" w:cs="Arial"/>
                <w:sz w:val="22"/>
                <w:szCs w:val="21"/>
              </w:rPr>
              <w:t>79</w:t>
            </w:r>
          </w:p>
        </w:tc>
        <w:tc>
          <w:tcPr>
            <w:tcW w:w="1278" w:type="pct"/>
            <w:shd w:val="clear" w:color="auto" w:fill="auto"/>
            <w:vAlign w:val="center"/>
          </w:tcPr>
          <w:p w:rsidR="00642D95" w:rsidRDefault="00642D95" w:rsidP="00642D95">
            <w:pPr>
              <w:jc w:val="center"/>
              <w:rPr>
                <w:rFonts w:ascii="Arial" w:hAnsi="Arial" w:cs="Arial"/>
                <w:sz w:val="22"/>
                <w:szCs w:val="21"/>
              </w:rPr>
            </w:pPr>
            <w:r>
              <w:rPr>
                <w:rFonts w:ascii="Arial" w:hAnsi="Arial" w:cs="Arial"/>
                <w:sz w:val="22"/>
                <w:szCs w:val="21"/>
              </w:rPr>
              <w:t xml:space="preserve">27 Mısır, 26 Afganistan, 10 Sudan, 7 İran, 5 Somali, 2 Suriye, </w:t>
            </w:r>
          </w:p>
          <w:p w:rsidR="00642D95" w:rsidRDefault="00642D95" w:rsidP="00642D95">
            <w:pPr>
              <w:jc w:val="center"/>
              <w:rPr>
                <w:rFonts w:ascii="Arial" w:hAnsi="Arial" w:cs="Arial"/>
                <w:sz w:val="22"/>
                <w:szCs w:val="21"/>
              </w:rPr>
            </w:pPr>
            <w:r>
              <w:rPr>
                <w:rFonts w:ascii="Arial" w:hAnsi="Arial" w:cs="Arial"/>
                <w:sz w:val="22"/>
                <w:szCs w:val="21"/>
              </w:rPr>
              <w:t>2 Pakistan (28’i Çocuk)</w:t>
            </w:r>
          </w:p>
        </w:tc>
      </w:tr>
    </w:tbl>
    <w:p w:rsidR="006F5E5F" w:rsidRDefault="006F5E5F" w:rsidP="00FC6571">
      <w:pPr>
        <w:tabs>
          <w:tab w:val="left" w:pos="3240"/>
          <w:tab w:val="left" w:pos="7286"/>
        </w:tabs>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FC6571" w:rsidRPr="001C5274" w:rsidTr="000F409C">
        <w:trPr>
          <w:trHeight w:val="701"/>
        </w:trPr>
        <w:tc>
          <w:tcPr>
            <w:tcW w:w="276" w:type="pct"/>
            <w:shd w:val="clear" w:color="auto" w:fill="auto"/>
            <w:vAlign w:val="center"/>
          </w:tcPr>
          <w:p w:rsidR="00FC6571" w:rsidRDefault="00FC6571" w:rsidP="00FC657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FC6571" w:rsidRDefault="00FC6571" w:rsidP="00FC6571">
            <w:pPr>
              <w:jc w:val="center"/>
              <w:rPr>
                <w:rFonts w:ascii="Arial" w:hAnsi="Arial" w:cs="Arial"/>
                <w:sz w:val="22"/>
                <w:szCs w:val="21"/>
              </w:rPr>
            </w:pPr>
            <w:r>
              <w:rPr>
                <w:rFonts w:ascii="Arial" w:hAnsi="Arial" w:cs="Arial"/>
                <w:sz w:val="22"/>
                <w:szCs w:val="21"/>
              </w:rPr>
              <w:t>14 Ekim 2024</w:t>
            </w:r>
          </w:p>
        </w:tc>
        <w:tc>
          <w:tcPr>
            <w:tcW w:w="906" w:type="pct"/>
            <w:shd w:val="clear" w:color="auto" w:fill="auto"/>
            <w:vAlign w:val="center"/>
          </w:tcPr>
          <w:p w:rsidR="00FC6571" w:rsidRDefault="00FC6571" w:rsidP="00FC6571">
            <w:pPr>
              <w:jc w:val="center"/>
              <w:rPr>
                <w:rFonts w:ascii="Arial" w:hAnsi="Arial" w:cs="Arial"/>
                <w:sz w:val="22"/>
                <w:szCs w:val="21"/>
              </w:rPr>
            </w:pPr>
            <w:r>
              <w:rPr>
                <w:rFonts w:ascii="Arial" w:hAnsi="Arial" w:cs="Arial"/>
                <w:sz w:val="22"/>
                <w:szCs w:val="21"/>
              </w:rPr>
              <w:t>İZMİR/Foça</w:t>
            </w:r>
          </w:p>
          <w:p w:rsidR="00FC6571" w:rsidRDefault="00FC6571" w:rsidP="00FC6571">
            <w:pPr>
              <w:jc w:val="center"/>
              <w:rPr>
                <w:rFonts w:ascii="Arial" w:hAnsi="Arial" w:cs="Arial"/>
                <w:sz w:val="22"/>
                <w:szCs w:val="21"/>
              </w:rPr>
            </w:pPr>
            <w:r>
              <w:rPr>
                <w:rFonts w:ascii="Arial" w:hAnsi="Arial" w:cs="Arial"/>
                <w:sz w:val="22"/>
                <w:szCs w:val="21"/>
              </w:rPr>
              <w:t>17.40</w:t>
            </w:r>
          </w:p>
        </w:tc>
        <w:tc>
          <w:tcPr>
            <w:tcW w:w="620" w:type="pct"/>
            <w:shd w:val="clear" w:color="auto" w:fill="auto"/>
            <w:vAlign w:val="center"/>
          </w:tcPr>
          <w:p w:rsidR="00FC6571" w:rsidRDefault="00FC6571" w:rsidP="00FC6571">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FC6571" w:rsidRDefault="00FC6571" w:rsidP="00FC657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FC6571" w:rsidRPr="00E63CE0" w:rsidRDefault="00FC6571" w:rsidP="00FC6571">
            <w:pPr>
              <w:jc w:val="center"/>
              <w:rPr>
                <w:rFonts w:ascii="Arial" w:hAnsi="Arial" w:cs="Arial"/>
                <w:sz w:val="22"/>
                <w:szCs w:val="21"/>
              </w:rPr>
            </w:pPr>
            <w:r>
              <w:rPr>
                <w:rFonts w:ascii="Arial" w:hAnsi="Arial" w:cs="Arial"/>
                <w:sz w:val="22"/>
                <w:szCs w:val="21"/>
              </w:rPr>
              <w:t>36</w:t>
            </w:r>
          </w:p>
        </w:tc>
        <w:tc>
          <w:tcPr>
            <w:tcW w:w="1278" w:type="pct"/>
            <w:shd w:val="clear" w:color="auto" w:fill="auto"/>
            <w:vAlign w:val="center"/>
          </w:tcPr>
          <w:p w:rsidR="00FC6571" w:rsidRPr="00E63CE0" w:rsidRDefault="00FC6571" w:rsidP="00FC6571">
            <w:pPr>
              <w:jc w:val="center"/>
              <w:rPr>
                <w:rFonts w:ascii="Arial" w:hAnsi="Arial" w:cs="Arial"/>
                <w:sz w:val="22"/>
                <w:szCs w:val="21"/>
              </w:rPr>
            </w:pPr>
            <w:r>
              <w:rPr>
                <w:rFonts w:ascii="Arial" w:hAnsi="Arial" w:cs="Arial"/>
                <w:sz w:val="22"/>
                <w:szCs w:val="21"/>
              </w:rPr>
              <w:t>28 Sudan, 8 Suriye (9’u Çocuk)</w:t>
            </w:r>
          </w:p>
        </w:tc>
      </w:tr>
    </w:tbl>
    <w:p w:rsidR="00740CAC" w:rsidRDefault="00673185" w:rsidP="00CC3260">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5B4902">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570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09"/>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49B"/>
    <w:rsid w:val="00054B19"/>
    <w:rsid w:val="0005527A"/>
    <w:rsid w:val="000552C7"/>
    <w:rsid w:val="00055E46"/>
    <w:rsid w:val="00055F2F"/>
    <w:rsid w:val="00056743"/>
    <w:rsid w:val="00056D81"/>
    <w:rsid w:val="0005747C"/>
    <w:rsid w:val="00060301"/>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2B9"/>
    <w:rsid w:val="00072A04"/>
    <w:rsid w:val="00072AC7"/>
    <w:rsid w:val="00072B7B"/>
    <w:rsid w:val="0007331A"/>
    <w:rsid w:val="0007371F"/>
    <w:rsid w:val="00073AF6"/>
    <w:rsid w:val="00073CCE"/>
    <w:rsid w:val="00073DFE"/>
    <w:rsid w:val="00073EEF"/>
    <w:rsid w:val="000752F6"/>
    <w:rsid w:val="0007563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54B3"/>
    <w:rsid w:val="0011651A"/>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943"/>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E4A"/>
    <w:rsid w:val="002602F1"/>
    <w:rsid w:val="00260856"/>
    <w:rsid w:val="00261CF7"/>
    <w:rsid w:val="00262360"/>
    <w:rsid w:val="00262662"/>
    <w:rsid w:val="00262C26"/>
    <w:rsid w:val="0026348C"/>
    <w:rsid w:val="00263754"/>
    <w:rsid w:val="00263EF9"/>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C40"/>
    <w:rsid w:val="003011A4"/>
    <w:rsid w:val="00301482"/>
    <w:rsid w:val="0030186D"/>
    <w:rsid w:val="0030190C"/>
    <w:rsid w:val="003022F8"/>
    <w:rsid w:val="00302ACC"/>
    <w:rsid w:val="0030341B"/>
    <w:rsid w:val="0030452F"/>
    <w:rsid w:val="003049C1"/>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388"/>
    <w:rsid w:val="00337406"/>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23FF"/>
    <w:rsid w:val="003D2E50"/>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3147"/>
    <w:rsid w:val="003F4196"/>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43B1"/>
    <w:rsid w:val="004548D3"/>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BFD"/>
    <w:rsid w:val="004C0DB2"/>
    <w:rsid w:val="004C1704"/>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19C"/>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0E4F"/>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73F"/>
    <w:rsid w:val="005B6853"/>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CA6"/>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4B2B"/>
    <w:rsid w:val="006E5757"/>
    <w:rsid w:val="006E60C5"/>
    <w:rsid w:val="006E6191"/>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E5F"/>
    <w:rsid w:val="006F648F"/>
    <w:rsid w:val="006F6541"/>
    <w:rsid w:val="006F7348"/>
    <w:rsid w:val="006F7C9F"/>
    <w:rsid w:val="00700776"/>
    <w:rsid w:val="00700C30"/>
    <w:rsid w:val="0070114F"/>
    <w:rsid w:val="0070174B"/>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5ED0"/>
    <w:rsid w:val="00745F8A"/>
    <w:rsid w:val="0074697E"/>
    <w:rsid w:val="00747ADF"/>
    <w:rsid w:val="007500C8"/>
    <w:rsid w:val="00750A5D"/>
    <w:rsid w:val="007510DD"/>
    <w:rsid w:val="007511C2"/>
    <w:rsid w:val="00751459"/>
    <w:rsid w:val="00751772"/>
    <w:rsid w:val="007517DA"/>
    <w:rsid w:val="00751C93"/>
    <w:rsid w:val="00751D81"/>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19E3"/>
    <w:rsid w:val="007B1F93"/>
    <w:rsid w:val="007B209D"/>
    <w:rsid w:val="007B2325"/>
    <w:rsid w:val="007B24C7"/>
    <w:rsid w:val="007B2FE8"/>
    <w:rsid w:val="007B36B1"/>
    <w:rsid w:val="007B38D3"/>
    <w:rsid w:val="007B3D41"/>
    <w:rsid w:val="007B4B0E"/>
    <w:rsid w:val="007B4B16"/>
    <w:rsid w:val="007B5527"/>
    <w:rsid w:val="007B5A79"/>
    <w:rsid w:val="007B6075"/>
    <w:rsid w:val="007B697E"/>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BC8"/>
    <w:rsid w:val="007D4C0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27C"/>
    <w:rsid w:val="00830710"/>
    <w:rsid w:val="00831210"/>
    <w:rsid w:val="008313D9"/>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2CE6"/>
    <w:rsid w:val="00863B30"/>
    <w:rsid w:val="00863E5D"/>
    <w:rsid w:val="0086458C"/>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579A"/>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5D9"/>
    <w:rsid w:val="008839FC"/>
    <w:rsid w:val="00884AC6"/>
    <w:rsid w:val="00884B9B"/>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56B"/>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4D3F"/>
    <w:rsid w:val="008B52BC"/>
    <w:rsid w:val="008B6B76"/>
    <w:rsid w:val="008B7068"/>
    <w:rsid w:val="008B740B"/>
    <w:rsid w:val="008B7C66"/>
    <w:rsid w:val="008C006E"/>
    <w:rsid w:val="008C10C8"/>
    <w:rsid w:val="008C21E0"/>
    <w:rsid w:val="008C2682"/>
    <w:rsid w:val="008C3A65"/>
    <w:rsid w:val="008C4390"/>
    <w:rsid w:val="008C4714"/>
    <w:rsid w:val="008C47F5"/>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6B8B"/>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5C6"/>
    <w:rsid w:val="00944855"/>
    <w:rsid w:val="00944F79"/>
    <w:rsid w:val="00944F9A"/>
    <w:rsid w:val="00945FF7"/>
    <w:rsid w:val="009465F4"/>
    <w:rsid w:val="00946B0D"/>
    <w:rsid w:val="0094721E"/>
    <w:rsid w:val="009508AB"/>
    <w:rsid w:val="009510A9"/>
    <w:rsid w:val="00951585"/>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50"/>
    <w:rsid w:val="009B48CF"/>
    <w:rsid w:val="009B4C9A"/>
    <w:rsid w:val="009B577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23F4"/>
    <w:rsid w:val="009F2DA5"/>
    <w:rsid w:val="009F356D"/>
    <w:rsid w:val="009F36CD"/>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0752"/>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5FF"/>
    <w:rsid w:val="00A42916"/>
    <w:rsid w:val="00A42B72"/>
    <w:rsid w:val="00A43B09"/>
    <w:rsid w:val="00A43BBE"/>
    <w:rsid w:val="00A442E8"/>
    <w:rsid w:val="00A448C7"/>
    <w:rsid w:val="00A448FB"/>
    <w:rsid w:val="00A4569E"/>
    <w:rsid w:val="00A458CF"/>
    <w:rsid w:val="00A45A19"/>
    <w:rsid w:val="00A4609E"/>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9E1"/>
    <w:rsid w:val="00A5510E"/>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66E"/>
    <w:rsid w:val="00A6493A"/>
    <w:rsid w:val="00A64AFF"/>
    <w:rsid w:val="00A64B8D"/>
    <w:rsid w:val="00A65222"/>
    <w:rsid w:val="00A659BE"/>
    <w:rsid w:val="00A65A17"/>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7E0"/>
    <w:rsid w:val="00A90862"/>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21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BB"/>
    <w:rsid w:val="00B25ED6"/>
    <w:rsid w:val="00B26902"/>
    <w:rsid w:val="00B26907"/>
    <w:rsid w:val="00B26A74"/>
    <w:rsid w:val="00B27064"/>
    <w:rsid w:val="00B27B40"/>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0157"/>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6083"/>
    <w:rsid w:val="00BA6B5C"/>
    <w:rsid w:val="00BA6CD2"/>
    <w:rsid w:val="00BA7694"/>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752E"/>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6DD"/>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3CE6"/>
    <w:rsid w:val="00C1403D"/>
    <w:rsid w:val="00C14F54"/>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94"/>
    <w:rsid w:val="00C22CAA"/>
    <w:rsid w:val="00C22E77"/>
    <w:rsid w:val="00C2308B"/>
    <w:rsid w:val="00C236D6"/>
    <w:rsid w:val="00C239C1"/>
    <w:rsid w:val="00C2428C"/>
    <w:rsid w:val="00C24671"/>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B38"/>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B2F"/>
    <w:rsid w:val="00D46CEF"/>
    <w:rsid w:val="00D47FFA"/>
    <w:rsid w:val="00D50F43"/>
    <w:rsid w:val="00D510B4"/>
    <w:rsid w:val="00D51284"/>
    <w:rsid w:val="00D512DA"/>
    <w:rsid w:val="00D51EA2"/>
    <w:rsid w:val="00D523C2"/>
    <w:rsid w:val="00D52A61"/>
    <w:rsid w:val="00D52E9F"/>
    <w:rsid w:val="00D53291"/>
    <w:rsid w:val="00D534F0"/>
    <w:rsid w:val="00D53CBA"/>
    <w:rsid w:val="00D54DA6"/>
    <w:rsid w:val="00D54E64"/>
    <w:rsid w:val="00D55A8C"/>
    <w:rsid w:val="00D55E86"/>
    <w:rsid w:val="00D56889"/>
    <w:rsid w:val="00D56CDC"/>
    <w:rsid w:val="00D57572"/>
    <w:rsid w:val="00D57B20"/>
    <w:rsid w:val="00D61BA5"/>
    <w:rsid w:val="00D61BA8"/>
    <w:rsid w:val="00D61D36"/>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DFA"/>
    <w:rsid w:val="00DB28FE"/>
    <w:rsid w:val="00DB2EE1"/>
    <w:rsid w:val="00DB423A"/>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3D7"/>
    <w:rsid w:val="00DE755E"/>
    <w:rsid w:val="00DE7F02"/>
    <w:rsid w:val="00DF0740"/>
    <w:rsid w:val="00DF0D09"/>
    <w:rsid w:val="00DF1187"/>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D7F"/>
    <w:rsid w:val="00FB4FC2"/>
    <w:rsid w:val="00FB5824"/>
    <w:rsid w:val="00FB5EDD"/>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90"/>
    <w:rsid w:val="00FD1324"/>
    <w:rsid w:val="00FD15EC"/>
    <w:rsid w:val="00FD1757"/>
    <w:rsid w:val="00FD227E"/>
    <w:rsid w:val="00FD2795"/>
    <w:rsid w:val="00FD2982"/>
    <w:rsid w:val="00FD3C2C"/>
    <w:rsid w:val="00FD4132"/>
    <w:rsid w:val="00FD4595"/>
    <w:rsid w:val="00FD4666"/>
    <w:rsid w:val="00FD4B4D"/>
    <w:rsid w:val="00FD5093"/>
    <w:rsid w:val="00FD549C"/>
    <w:rsid w:val="00FD5651"/>
    <w:rsid w:val="00FD5B46"/>
    <w:rsid w:val="00FD6111"/>
    <w:rsid w:val="00FD6BD3"/>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5708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8B998-071D-44F1-99BD-55CDA6E2C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11772</TotalTime>
  <Pages>1</Pages>
  <Words>173</Words>
  <Characters>989</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1160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 (TLS. UZM.ÇVŞ.) (SGK)</cp:lastModifiedBy>
  <cp:revision>3196</cp:revision>
  <cp:lastPrinted>2024-10-10T11:19:00Z</cp:lastPrinted>
  <dcterms:created xsi:type="dcterms:W3CDTF">2020-03-16T08:16:00Z</dcterms:created>
  <dcterms:modified xsi:type="dcterms:W3CDTF">2024-10-15T13:45:00Z</dcterms:modified>
</cp:coreProperties>
</file>