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D56EF" w14:textId="6331F546" w:rsidR="00E8667E" w:rsidRDefault="006F147B"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42.9pt;margin-top:.55pt;width:69.45pt;height:78.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6CE0DC1B" w:rsidR="00E8667E" w:rsidRPr="00251788" w:rsidRDefault="00534440" w:rsidP="00E8667E">
                  <w:pPr>
                    <w:ind w:left="-24" w:firstLine="732"/>
                    <w:jc w:val="center"/>
                    <w:rPr>
                      <w:rStyle w:val="Gl"/>
                      <w:rFonts w:ascii="Arial" w:hAnsi="Arial" w:cs="Arial"/>
                    </w:rPr>
                  </w:pPr>
                  <w:r>
                    <w:rPr>
                      <w:rStyle w:val="Gl"/>
                      <w:rFonts w:ascii="Arial" w:hAnsi="Arial" w:cs="Arial"/>
                    </w:rPr>
                    <w:t>18</w:t>
                  </w:r>
                  <w:r w:rsidR="00C13664">
                    <w:rPr>
                      <w:rStyle w:val="Gl"/>
                      <w:rFonts w:ascii="Arial" w:hAnsi="Arial" w:cs="Arial"/>
                    </w:rPr>
                    <w:t xml:space="preserve"> </w:t>
                  </w:r>
                  <w:r w:rsidR="000B7BB5">
                    <w:rPr>
                      <w:rStyle w:val="Gl"/>
                      <w:rFonts w:ascii="Arial" w:hAnsi="Arial" w:cs="Arial"/>
                    </w:rPr>
                    <w:t>Aralık</w:t>
                  </w:r>
                  <w:r w:rsidR="003620EF">
                    <w:rPr>
                      <w:rStyle w:val="Gl"/>
                      <w:rFonts w:ascii="Arial" w:hAnsi="Arial" w:cs="Arial"/>
                    </w:rPr>
                    <w:t xml:space="preserve"> </w:t>
                  </w:r>
                  <w:r w:rsidR="00E8667E" w:rsidRPr="00A6338F">
                    <w:rPr>
                      <w:rStyle w:val="Gl"/>
                      <w:rFonts w:ascii="Arial" w:hAnsi="Arial" w:cs="Arial"/>
                    </w:rPr>
                    <w:t>202</w:t>
                  </w:r>
                  <w:r w:rsidR="00E8667E">
                    <w:rPr>
                      <w:rStyle w:val="Gl"/>
                      <w:rFonts w:ascii="Arial" w:hAnsi="Arial" w:cs="Arial"/>
                    </w:rPr>
                    <w:t>4</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7129F007" w14:textId="77777777" w:rsidR="00E8667E" w:rsidRDefault="00E8667E" w:rsidP="00E8667E">
      <w:pPr>
        <w:rPr>
          <w:rFonts w:ascii="Arial" w:hAnsi="Arial" w:cs="Arial"/>
          <w:sz w:val="22"/>
          <w:szCs w:val="22"/>
        </w:rPr>
      </w:pPr>
    </w:p>
    <w:p w14:paraId="70EA35D9" w14:textId="77777777" w:rsidR="00E8667E" w:rsidRDefault="00E8667E" w:rsidP="00E8667E">
      <w:pPr>
        <w:rPr>
          <w:rFonts w:ascii="Arial" w:hAnsi="Arial" w:cs="Arial"/>
          <w:sz w:val="22"/>
          <w:szCs w:val="22"/>
        </w:rPr>
      </w:pPr>
    </w:p>
    <w:p w14:paraId="5B9D5DCC" w14:textId="77777777" w:rsidR="002D08A0" w:rsidRDefault="002D08A0" w:rsidP="002D08A0">
      <w:pPr>
        <w:tabs>
          <w:tab w:val="left" w:pos="3240"/>
          <w:tab w:val="left" w:pos="7286"/>
        </w:tabs>
        <w:rPr>
          <w:rFonts w:ascii="Arial" w:hAnsi="Arial" w:cs="Arial"/>
          <w:b/>
          <w:sz w:val="22"/>
          <w:szCs w:val="22"/>
          <w:u w:val="single"/>
        </w:rPr>
      </w:pPr>
    </w:p>
    <w:p w14:paraId="3F2442A9" w14:textId="77777777" w:rsidR="002D08A0" w:rsidRDefault="002D08A0" w:rsidP="002D08A0">
      <w:pPr>
        <w:tabs>
          <w:tab w:val="left" w:pos="3240"/>
          <w:tab w:val="left" w:pos="7286"/>
        </w:tabs>
        <w:rPr>
          <w:rFonts w:ascii="Arial" w:hAnsi="Arial" w:cs="Arial"/>
          <w:b/>
          <w:sz w:val="22"/>
          <w:szCs w:val="22"/>
          <w:u w:val="single"/>
        </w:rPr>
      </w:pPr>
    </w:p>
    <w:p w14:paraId="2062E8A4" w14:textId="2762D2F9" w:rsidR="003E7F6E" w:rsidRPr="005B7ED1" w:rsidRDefault="003E7F6E" w:rsidP="003E7F6E">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Karadeniz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3E7F6E" w:rsidRPr="005B7ED1" w14:paraId="6B921892" w14:textId="77777777" w:rsidTr="00FD02A4">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D83A05E" w14:textId="77777777" w:rsidR="003E7F6E" w:rsidRPr="005B7ED1" w:rsidRDefault="003E7F6E" w:rsidP="00FD02A4">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0DABDFE3" w14:textId="77777777" w:rsidR="003E7F6E" w:rsidRPr="005B7ED1" w:rsidRDefault="003E7F6E" w:rsidP="00FD02A4">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15B8C19D" w14:textId="77777777" w:rsidR="003E7F6E" w:rsidRPr="005B7ED1" w:rsidRDefault="003E7F6E" w:rsidP="00FD02A4">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BE855B6" w14:textId="77777777" w:rsidR="003E7F6E" w:rsidRPr="005B7ED1" w:rsidRDefault="003E7F6E" w:rsidP="00FD02A4">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B2D115D" w14:textId="77777777" w:rsidR="003E7F6E" w:rsidRPr="005B7ED1" w:rsidRDefault="003E7F6E" w:rsidP="00FD02A4">
            <w:pPr>
              <w:jc w:val="center"/>
              <w:rPr>
                <w:rFonts w:ascii="Arial" w:hAnsi="Arial" w:cs="Arial"/>
                <w:b/>
                <w:sz w:val="22"/>
                <w:szCs w:val="22"/>
              </w:rPr>
            </w:pPr>
            <w:r w:rsidRPr="005B7ED1">
              <w:rPr>
                <w:rFonts w:ascii="Arial" w:hAnsi="Arial" w:cs="Arial"/>
                <w:b/>
                <w:sz w:val="22"/>
                <w:szCs w:val="22"/>
              </w:rPr>
              <w:t>CEZANIN KESİLDİĞİ</w:t>
            </w:r>
          </w:p>
          <w:p w14:paraId="1B000C81" w14:textId="77777777" w:rsidR="003E7F6E" w:rsidRPr="005B7ED1" w:rsidRDefault="003E7F6E" w:rsidP="00FD02A4">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6BEC8408" w14:textId="77777777" w:rsidR="003E7F6E" w:rsidRPr="005B7ED1" w:rsidRDefault="003E7F6E" w:rsidP="00FD02A4">
            <w:pPr>
              <w:jc w:val="center"/>
              <w:rPr>
                <w:rFonts w:ascii="Arial" w:hAnsi="Arial" w:cs="Arial"/>
                <w:b/>
                <w:sz w:val="22"/>
                <w:szCs w:val="22"/>
              </w:rPr>
            </w:pPr>
            <w:r w:rsidRPr="005B7ED1">
              <w:rPr>
                <w:rFonts w:ascii="Arial" w:hAnsi="Arial" w:cs="Arial"/>
                <w:b/>
                <w:sz w:val="22"/>
                <w:szCs w:val="22"/>
              </w:rPr>
              <w:t>AÇIKLAMA</w:t>
            </w:r>
          </w:p>
        </w:tc>
      </w:tr>
      <w:tr w:rsidR="00534440" w:rsidRPr="005731F2" w14:paraId="73F32DDF" w14:textId="77777777" w:rsidTr="00085829">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FFAE00C" w14:textId="54200800" w:rsidR="00534440" w:rsidRPr="00534440" w:rsidRDefault="00534440" w:rsidP="00534440">
            <w:pPr>
              <w:jc w:val="center"/>
              <w:rPr>
                <w:rFonts w:ascii="Arial" w:hAnsi="Arial" w:cs="Arial"/>
                <w:sz w:val="22"/>
                <w:szCs w:val="22"/>
              </w:rPr>
            </w:pPr>
            <w:r w:rsidRPr="00534440">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D32AF20" w14:textId="77777777" w:rsidR="00534440" w:rsidRDefault="00534440" w:rsidP="00534440">
            <w:pPr>
              <w:jc w:val="center"/>
              <w:rPr>
                <w:rFonts w:ascii="Arial" w:hAnsi="Arial" w:cs="Arial"/>
                <w:sz w:val="22"/>
                <w:szCs w:val="22"/>
              </w:rPr>
            </w:pPr>
          </w:p>
          <w:p w14:paraId="2671F32B" w14:textId="6BDFDA90" w:rsidR="00534440" w:rsidRPr="003E7F6E" w:rsidRDefault="00534440" w:rsidP="00534440">
            <w:pPr>
              <w:jc w:val="center"/>
              <w:rPr>
                <w:rFonts w:ascii="Arial" w:hAnsi="Arial" w:cs="Arial"/>
                <w:sz w:val="22"/>
                <w:szCs w:val="22"/>
              </w:rPr>
            </w:pPr>
            <w:r w:rsidRPr="00534440">
              <w:rPr>
                <w:rFonts w:ascii="Arial" w:hAnsi="Arial" w:cs="Arial"/>
                <w:sz w:val="22"/>
                <w:szCs w:val="22"/>
              </w:rPr>
              <w:t>18 Aralık 2024</w:t>
            </w:r>
          </w:p>
        </w:tc>
        <w:tc>
          <w:tcPr>
            <w:tcW w:w="1153" w:type="pct"/>
            <w:tcBorders>
              <w:top w:val="single" w:sz="4" w:space="0" w:color="auto"/>
              <w:left w:val="single" w:sz="4" w:space="0" w:color="auto"/>
              <w:bottom w:val="single" w:sz="4" w:space="0" w:color="auto"/>
              <w:right w:val="single" w:sz="4" w:space="0" w:color="auto"/>
            </w:tcBorders>
            <w:vAlign w:val="center"/>
          </w:tcPr>
          <w:p w14:paraId="05D0BC1B" w14:textId="77777777" w:rsidR="00534440" w:rsidRPr="00534440" w:rsidRDefault="00534440" w:rsidP="00534440">
            <w:pPr>
              <w:jc w:val="center"/>
              <w:rPr>
                <w:rFonts w:ascii="Arial" w:hAnsi="Arial" w:cs="Arial"/>
                <w:sz w:val="22"/>
                <w:szCs w:val="22"/>
              </w:rPr>
            </w:pPr>
            <w:r w:rsidRPr="00534440">
              <w:rPr>
                <w:rFonts w:ascii="Arial" w:hAnsi="Arial" w:cs="Arial"/>
                <w:sz w:val="22"/>
                <w:szCs w:val="22"/>
              </w:rPr>
              <w:t xml:space="preserve">Özel teknede ticari av aracı bulundurmak </w:t>
            </w:r>
          </w:p>
          <w:p w14:paraId="7C8A850B" w14:textId="33CCF99A" w:rsidR="00534440" w:rsidRPr="003E7F6E" w:rsidRDefault="00534440" w:rsidP="00534440">
            <w:pPr>
              <w:jc w:val="center"/>
              <w:rPr>
                <w:rFonts w:ascii="Arial" w:hAnsi="Arial" w:cs="Arial"/>
                <w:sz w:val="22"/>
                <w:szCs w:val="22"/>
              </w:rPr>
            </w:pPr>
            <w:r w:rsidRPr="00534440">
              <w:rPr>
                <w:rFonts w:ascii="Arial" w:hAnsi="Arial" w:cs="Arial"/>
                <w:sz w:val="22"/>
                <w:szCs w:val="22"/>
              </w:rPr>
              <w:t>(3 işlem)</w:t>
            </w:r>
          </w:p>
        </w:tc>
        <w:tc>
          <w:tcPr>
            <w:tcW w:w="574" w:type="pct"/>
            <w:tcBorders>
              <w:top w:val="single" w:sz="4" w:space="0" w:color="auto"/>
              <w:left w:val="single" w:sz="4" w:space="0" w:color="auto"/>
              <w:bottom w:val="single" w:sz="4" w:space="0" w:color="auto"/>
              <w:right w:val="single" w:sz="4" w:space="0" w:color="auto"/>
            </w:tcBorders>
            <w:vAlign w:val="center"/>
          </w:tcPr>
          <w:p w14:paraId="691F01B0" w14:textId="59905FB6" w:rsidR="00534440" w:rsidRPr="003E7F6E" w:rsidRDefault="00534440" w:rsidP="00534440">
            <w:pPr>
              <w:jc w:val="center"/>
              <w:rPr>
                <w:rFonts w:ascii="Arial" w:hAnsi="Arial" w:cs="Arial"/>
                <w:sz w:val="22"/>
                <w:szCs w:val="22"/>
              </w:rPr>
            </w:pPr>
            <w:r w:rsidRPr="00534440">
              <w:rPr>
                <w:rFonts w:ascii="Arial" w:hAnsi="Arial" w:cs="Arial"/>
                <w:sz w:val="22"/>
                <w:szCs w:val="22"/>
              </w:rPr>
              <w:t>30.954</w:t>
            </w:r>
          </w:p>
        </w:tc>
        <w:tc>
          <w:tcPr>
            <w:tcW w:w="1076" w:type="pct"/>
            <w:tcBorders>
              <w:top w:val="single" w:sz="4" w:space="0" w:color="auto"/>
              <w:left w:val="single" w:sz="4" w:space="0" w:color="auto"/>
              <w:bottom w:val="single" w:sz="4" w:space="0" w:color="auto"/>
              <w:right w:val="single" w:sz="4" w:space="0" w:color="auto"/>
            </w:tcBorders>
            <w:vAlign w:val="center"/>
          </w:tcPr>
          <w:p w14:paraId="65909F2B" w14:textId="12B4AFFF" w:rsidR="00534440" w:rsidRPr="003E7F6E" w:rsidRDefault="00534440" w:rsidP="00534440">
            <w:pPr>
              <w:jc w:val="center"/>
              <w:rPr>
                <w:rFonts w:ascii="Arial" w:hAnsi="Arial" w:cs="Arial"/>
                <w:sz w:val="22"/>
                <w:szCs w:val="22"/>
              </w:rPr>
            </w:pPr>
            <w:r w:rsidRPr="00534440">
              <w:rPr>
                <w:rFonts w:ascii="Arial" w:hAnsi="Arial" w:cs="Arial"/>
                <w:sz w:val="22"/>
                <w:szCs w:val="22"/>
              </w:rPr>
              <w:t xml:space="preserve">SAKARYA/Karasu </w:t>
            </w:r>
          </w:p>
        </w:tc>
        <w:tc>
          <w:tcPr>
            <w:tcW w:w="1287" w:type="pct"/>
            <w:tcBorders>
              <w:left w:val="single" w:sz="4" w:space="0" w:color="auto"/>
            </w:tcBorders>
            <w:vAlign w:val="center"/>
          </w:tcPr>
          <w:p w14:paraId="7837137A" w14:textId="7C754054" w:rsidR="00534440" w:rsidRPr="003E7F6E" w:rsidRDefault="00534440" w:rsidP="00534440">
            <w:pPr>
              <w:jc w:val="center"/>
              <w:rPr>
                <w:rFonts w:ascii="Arial" w:hAnsi="Arial" w:cs="Arial"/>
                <w:sz w:val="22"/>
                <w:szCs w:val="22"/>
              </w:rPr>
            </w:pPr>
            <w:r w:rsidRPr="00534440">
              <w:rPr>
                <w:rFonts w:ascii="Arial" w:hAnsi="Arial" w:cs="Arial"/>
                <w:sz w:val="22"/>
                <w:szCs w:val="22"/>
              </w:rPr>
              <w:t>3 işlemde 30.954 TL idari para cezası uygulanmıştır.</w:t>
            </w:r>
          </w:p>
        </w:tc>
      </w:tr>
    </w:tbl>
    <w:p w14:paraId="3F2242A1" w14:textId="77777777" w:rsidR="003E7F6E" w:rsidRDefault="003E7F6E" w:rsidP="00C8792A">
      <w:pPr>
        <w:tabs>
          <w:tab w:val="left" w:pos="3240"/>
          <w:tab w:val="left" w:pos="7286"/>
        </w:tabs>
        <w:rPr>
          <w:rFonts w:ascii="Arial" w:hAnsi="Arial" w:cs="Arial"/>
          <w:b/>
          <w:sz w:val="22"/>
          <w:szCs w:val="22"/>
          <w:u w:val="single"/>
        </w:rPr>
      </w:pPr>
    </w:p>
    <w:p w14:paraId="3502949F" w14:textId="77777777" w:rsidR="00C8792A" w:rsidRDefault="00C8792A" w:rsidP="002D08A0">
      <w:pPr>
        <w:tabs>
          <w:tab w:val="left" w:pos="3240"/>
          <w:tab w:val="left" w:pos="7286"/>
        </w:tabs>
        <w:rPr>
          <w:rFonts w:ascii="Arial" w:hAnsi="Arial" w:cs="Arial"/>
          <w:b/>
          <w:sz w:val="22"/>
          <w:szCs w:val="22"/>
          <w:u w:val="single"/>
        </w:rPr>
      </w:pPr>
    </w:p>
    <w:p w14:paraId="299ECCBD" w14:textId="77777777" w:rsidR="002D08A0" w:rsidRDefault="002D08A0" w:rsidP="002D08A0">
      <w:pPr>
        <w:tabs>
          <w:tab w:val="left" w:pos="3240"/>
          <w:tab w:val="left" w:pos="7286"/>
        </w:tabs>
        <w:rPr>
          <w:rFonts w:ascii="Arial" w:hAnsi="Arial" w:cs="Arial"/>
          <w:b/>
          <w:sz w:val="22"/>
          <w:szCs w:val="22"/>
          <w:u w:val="single"/>
        </w:rPr>
      </w:pPr>
    </w:p>
    <w:p w14:paraId="0636CCD3" w14:textId="77777777" w:rsidR="002C2EAF" w:rsidRDefault="002C2EAF" w:rsidP="002C2EAF">
      <w:pPr>
        <w:tabs>
          <w:tab w:val="left" w:pos="3240"/>
          <w:tab w:val="left" w:pos="7286"/>
        </w:tabs>
        <w:rPr>
          <w:rFonts w:ascii="Arial" w:hAnsi="Arial" w:cs="Arial"/>
          <w:b/>
          <w:sz w:val="22"/>
          <w:szCs w:val="22"/>
          <w:u w:val="single"/>
        </w:rPr>
      </w:pPr>
    </w:p>
    <w:p w14:paraId="3EFBB8E5" w14:textId="4B74C489" w:rsidR="003A092A" w:rsidRPr="0039151E" w:rsidRDefault="003A092A" w:rsidP="0039151E">
      <w:pPr>
        <w:tabs>
          <w:tab w:val="left" w:pos="3240"/>
          <w:tab w:val="left" w:pos="7286"/>
        </w:tabs>
        <w:spacing w:before="240"/>
        <w:rPr>
          <w:rFonts w:ascii="Arial" w:hAnsi="Arial" w:cs="Arial"/>
          <w:b/>
          <w:color w:val="000000"/>
          <w:sz w:val="22"/>
          <w:szCs w:val="22"/>
          <w:u w:val="single"/>
        </w:rPr>
      </w:pPr>
    </w:p>
    <w:sectPr w:rsidR="003A092A" w:rsidRPr="0039151E" w:rsidSect="00384492">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0AE9A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6.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5A9"/>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E7F6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555"/>
    <w:rsid w:val="0046259D"/>
    <w:rsid w:val="00462E6E"/>
    <w:rsid w:val="00462F54"/>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E8F"/>
    <w:rsid w:val="004E0F55"/>
    <w:rsid w:val="004E1005"/>
    <w:rsid w:val="004E1008"/>
    <w:rsid w:val="004E12A9"/>
    <w:rsid w:val="004E19C4"/>
    <w:rsid w:val="004E1F06"/>
    <w:rsid w:val="004E27E3"/>
    <w:rsid w:val="004E2917"/>
    <w:rsid w:val="004E2B3E"/>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440"/>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47B"/>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A5E"/>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20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EA7"/>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714"/>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C46"/>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85"/>
    <w:rsid w:val="00BC7001"/>
    <w:rsid w:val="00BC72DD"/>
    <w:rsid w:val="00BC788C"/>
    <w:rsid w:val="00BC7BD7"/>
    <w:rsid w:val="00BD0154"/>
    <w:rsid w:val="00BD05C6"/>
    <w:rsid w:val="00BD0EE9"/>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3B"/>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92A"/>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08F8"/>
    <w:rsid w:val="00DF147D"/>
    <w:rsid w:val="00DF17A0"/>
    <w:rsid w:val="00DF188E"/>
    <w:rsid w:val="00DF20E0"/>
    <w:rsid w:val="00DF2BA6"/>
    <w:rsid w:val="00DF2CE4"/>
    <w:rsid w:val="00DF2FB2"/>
    <w:rsid w:val="00DF3027"/>
    <w:rsid w:val="00DF3297"/>
    <w:rsid w:val="00DF36B6"/>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76E5-7184-4BF7-8ACC-C76FDE4B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1</Pages>
  <Words>44</Words>
  <Characters>254</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HASAN HÜSEYİN ÇARKACI (SG İDA. ASB.ÇVŞ.) (SGK)</cp:lastModifiedBy>
  <cp:revision>640</cp:revision>
  <cp:lastPrinted>2024-11-18T10:45:00Z</cp:lastPrinted>
  <dcterms:created xsi:type="dcterms:W3CDTF">2019-10-07T07:58:00Z</dcterms:created>
  <dcterms:modified xsi:type="dcterms:W3CDTF">2024-12-19T11:58:00Z</dcterms:modified>
</cp:coreProperties>
</file>