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8F2" w:rsidRDefault="000B2B3E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44.3pt;margin-top:-28.2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C566B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13 </w:t>
                  </w:r>
                  <w:r w:rsidR="002D645E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Mart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50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2023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32CB2" w:rsidRDefault="00A32CB2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6071C" w:rsidRDefault="0076071C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6071C" w:rsidRDefault="0076071C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Pr="00570EF3" w:rsidRDefault="00AA7DFB" w:rsidP="0076071C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FA40A6">
        <w:rPr>
          <w:rFonts w:ascii="Arial" w:hAnsi="Arial" w:cs="Arial"/>
          <w:b/>
          <w:bCs/>
          <w:sz w:val="24"/>
          <w:szCs w:val="24"/>
          <w:u w:val="single"/>
        </w:rPr>
        <w:t>Ege Deniz</w:t>
      </w:r>
      <w:r w:rsidR="0030456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single"/>
        </w:rPr>
        <w:t>Bölge Komutanlığı</w:t>
      </w:r>
    </w:p>
    <w:tbl>
      <w:tblPr>
        <w:tblW w:w="52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2051"/>
        <w:gridCol w:w="2637"/>
        <w:gridCol w:w="1465"/>
        <w:gridCol w:w="1669"/>
        <w:gridCol w:w="1215"/>
        <w:gridCol w:w="1823"/>
        <w:gridCol w:w="2119"/>
        <w:gridCol w:w="1820"/>
      </w:tblGrid>
      <w:tr w:rsidR="00AA7DFB" w:rsidRPr="00570EF3" w:rsidTr="0076071C">
        <w:trPr>
          <w:trHeight w:val="53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AA7DFB" w:rsidRPr="00570EF3" w:rsidTr="0076071C">
        <w:trPr>
          <w:trHeight w:val="467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566BE" w:rsidRPr="002E74CD" w:rsidTr="0076071C">
        <w:trPr>
          <w:trHeight w:val="877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6BE" w:rsidRPr="00C566BE" w:rsidRDefault="00C566BE" w:rsidP="00073AC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66BE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6BE" w:rsidRPr="00C566BE" w:rsidRDefault="00C566BE" w:rsidP="00073AC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66BE">
              <w:rPr>
                <w:rFonts w:ascii="Arial" w:hAnsi="Arial" w:cs="Arial"/>
                <w:bCs/>
                <w:sz w:val="22"/>
                <w:szCs w:val="22"/>
              </w:rPr>
              <w:t>13 Mart 2023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6BE" w:rsidRPr="00C566BE" w:rsidRDefault="00C1642B" w:rsidP="00073AC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AYDIN/Didim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6BE" w:rsidRPr="00C566BE" w:rsidRDefault="00C566BE" w:rsidP="00073AC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66BE">
              <w:rPr>
                <w:rFonts w:ascii="Arial" w:hAnsi="Arial" w:cs="Arial"/>
                <w:bCs/>
                <w:sz w:val="22"/>
                <w:szCs w:val="22"/>
              </w:rPr>
              <w:t>Evsel Atıklarını Denize Bırakmak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6BE" w:rsidRPr="00C566BE" w:rsidRDefault="00C566BE" w:rsidP="00073AC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66BE">
              <w:rPr>
                <w:rFonts w:ascii="Arial" w:hAnsi="Arial" w:cs="Arial"/>
                <w:bCs/>
                <w:sz w:val="22"/>
                <w:szCs w:val="22"/>
              </w:rPr>
              <w:t>44.586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6BE" w:rsidRDefault="00632B58" w:rsidP="00073AC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6BE" w:rsidRDefault="00632B58" w:rsidP="00073AC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6BE" w:rsidRDefault="00632B58" w:rsidP="00073AC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66BE" w:rsidRPr="00FA40A6" w:rsidRDefault="00C566BE" w:rsidP="00073AC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 işlem</w:t>
            </w:r>
            <w:r w:rsidR="000A7A7D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>
              <w:rPr>
                <w:rFonts w:ascii="Arial" w:hAnsi="Arial" w:cs="Arial"/>
                <w:bCs/>
                <w:sz w:val="22"/>
                <w:szCs w:val="22"/>
              </w:rPr>
              <w:t>e</w:t>
            </w:r>
            <w:r w:rsidRPr="00C566BE">
              <w:rPr>
                <w:rFonts w:ascii="Arial" w:hAnsi="Arial" w:cs="Arial"/>
                <w:bCs/>
                <w:sz w:val="22"/>
                <w:szCs w:val="22"/>
              </w:rPr>
              <w:t xml:space="preserve"> 44.586 TL idari para cezası uygulanmıştır.</w:t>
            </w:r>
          </w:p>
        </w:tc>
      </w:tr>
    </w:tbl>
    <w:p w:rsidR="00561FEF" w:rsidRDefault="00561FEF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bookmarkEnd w:id="0"/>
    <w:p w:rsidR="00673A67" w:rsidRDefault="00673A67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673A67" w:rsidSect="005A6EF5">
      <w:pgSz w:w="16838" w:h="11906" w:orient="landscape" w:code="9"/>
      <w:pgMar w:top="1134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.7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AC3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A7A7D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B3E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2B9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B58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15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2B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6BE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B7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5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F7B42-C5C2-42D0-A77D-5C956DB49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1827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KEMAL TEYMUR</cp:lastModifiedBy>
  <cp:revision>850</cp:revision>
  <cp:lastPrinted>2023-03-14T10:18:00Z</cp:lastPrinted>
  <dcterms:created xsi:type="dcterms:W3CDTF">2019-10-10T06:27:00Z</dcterms:created>
  <dcterms:modified xsi:type="dcterms:W3CDTF">2023-03-14T11:01:00Z</dcterms:modified>
</cp:coreProperties>
</file>