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EA1B49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95pt;margin-top:-25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EF3A3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5D7DCE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9</w:t>
                  </w:r>
                  <w:r w:rsidR="00B446B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B55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7D26C0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1F096D" w:rsidRPr="00570EF3" w:rsidRDefault="001F096D" w:rsidP="001F096D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SG Ege Deniz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1F096D" w:rsidRPr="00570EF3" w:rsidTr="00962082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F096D" w:rsidRPr="00570EF3" w:rsidTr="00962082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096D" w:rsidRPr="002E74CD" w:rsidTr="00962082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962082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962082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19 Eylül 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1F096D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MUĞLA/Bodrum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962082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Petrol türevi ile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1F096D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52.255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962082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962082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962082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962082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096D" w:rsidRPr="00EA1B49" w:rsidRDefault="001F096D" w:rsidP="001F096D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A1B49">
              <w:rPr>
                <w:rFonts w:ascii="Arial" w:hAnsi="Arial" w:cs="Arial"/>
                <w:bCs/>
                <w:sz w:val="22"/>
                <w:szCs w:val="22"/>
              </w:rPr>
              <w:t>1 işlemde 52.255 TL idari para cezası uygulanmıştır.</w:t>
            </w:r>
          </w:p>
        </w:tc>
      </w:tr>
    </w:tbl>
    <w:p w:rsidR="001F096D" w:rsidRDefault="001F096D" w:rsidP="001F096D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D26C0" w:rsidRPr="00570EF3" w:rsidRDefault="007D26C0" w:rsidP="007D26C0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A5A47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7D26C0" w:rsidRPr="00570EF3" w:rsidTr="008732D2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7D26C0" w:rsidRPr="00570EF3" w:rsidTr="008732D2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A5A47" w:rsidRPr="002E74CD" w:rsidTr="00AA0347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5D7DCE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5D7DCE" w:rsidRPr="006651F1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6651F1">
              <w:rPr>
                <w:rFonts w:ascii="Arial" w:hAnsi="Arial" w:cs="Arial"/>
                <w:bCs/>
                <w:sz w:val="22"/>
                <w:szCs w:val="22"/>
              </w:rPr>
              <w:t xml:space="preserve"> Eylül 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ANTALYA</w:t>
            </w:r>
            <w:r w:rsidR="005D7DCE" w:rsidRPr="006651F1">
              <w:rPr>
                <w:rFonts w:ascii="Arial" w:hAnsi="Arial" w:cs="Arial"/>
                <w:bCs/>
                <w:sz w:val="22"/>
                <w:szCs w:val="22"/>
              </w:rPr>
              <w:t>/Kaş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Atıklarını verdiğini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3A5A47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5A47" w:rsidRPr="006651F1" w:rsidRDefault="003A5A47" w:rsidP="00F26216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51F1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 w:rsidR="00F26216" w:rsidRPr="006651F1"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6651F1">
              <w:rPr>
                <w:rFonts w:ascii="Arial" w:hAnsi="Arial" w:cs="Arial"/>
                <w:bCs/>
                <w:sz w:val="22"/>
                <w:szCs w:val="22"/>
              </w:rPr>
              <w:t xml:space="preserve"> 73.243 TL idari para cezası uygulanmıştır.</w:t>
            </w:r>
          </w:p>
        </w:tc>
      </w:tr>
    </w:tbl>
    <w:p w:rsidR="007D26C0" w:rsidRDefault="007D26C0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B00D4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635DE4">
      <w:pgSz w:w="16838" w:h="11906" w:orient="landscape" w:code="9"/>
      <w:pgMar w:top="993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B4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D8B53-346B-4786-80C3-C2079B8F3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865</cp:revision>
  <cp:lastPrinted>2023-09-19T11:04:00Z</cp:lastPrinted>
  <dcterms:created xsi:type="dcterms:W3CDTF">2019-10-10T06:27:00Z</dcterms:created>
  <dcterms:modified xsi:type="dcterms:W3CDTF">2023-09-21T17:27:00Z</dcterms:modified>
</cp:coreProperties>
</file>