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BF7C19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CA786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25-27 </w:t>
                  </w:r>
                  <w:r w:rsidR="00A402B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Kasım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2E74CD" w:rsidRDefault="002E74CD" w:rsidP="002E74CD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205D84" w:rsidRDefault="00205D84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205D84" w:rsidRDefault="00205D84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154004">
        <w:rPr>
          <w:rFonts w:ascii="Arial" w:hAnsi="Arial" w:cs="Arial"/>
          <w:b/>
          <w:bCs/>
          <w:sz w:val="24"/>
          <w:szCs w:val="24"/>
          <w:u w:val="single"/>
        </w:rPr>
        <w:t>Akdeniz</w:t>
      </w:r>
      <w:r w:rsidR="00F14A90">
        <w:rPr>
          <w:rFonts w:ascii="Arial" w:hAnsi="Arial" w:cs="Arial"/>
          <w:b/>
          <w:bCs/>
          <w:sz w:val="24"/>
          <w:szCs w:val="24"/>
          <w:u w:val="single"/>
        </w:rPr>
        <w:t xml:space="preserve"> Bölge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552"/>
        <w:gridCol w:w="1417"/>
        <w:gridCol w:w="1614"/>
        <w:gridCol w:w="1176"/>
        <w:gridCol w:w="1764"/>
        <w:gridCol w:w="2050"/>
        <w:gridCol w:w="1761"/>
      </w:tblGrid>
      <w:tr w:rsidR="00155974" w:rsidRPr="00570EF3" w:rsidTr="005F6CAD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5F6CAD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1F22" w:rsidRPr="002E74CD" w:rsidTr="00096E73">
        <w:trPr>
          <w:trHeight w:val="209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241F22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1F2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6D56BD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  <w:r w:rsidR="00241F22" w:rsidRPr="00241F22">
              <w:rPr>
                <w:rFonts w:ascii="Arial" w:hAnsi="Arial" w:cs="Arial"/>
                <w:sz w:val="22"/>
                <w:szCs w:val="22"/>
              </w:rPr>
              <w:t xml:space="preserve"> Kasım 2022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6D56BD" w:rsidP="006D56BD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ANTALYA</w:t>
            </w:r>
            <w:r w:rsidR="00241F22" w:rsidRPr="00241F22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>Konyaaltı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6D56BD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56BD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6D56BD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241F22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1F22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6D56BD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8178B3" w:rsidP="008178B3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1F22" w:rsidRPr="00241F22" w:rsidRDefault="008178B3" w:rsidP="007561B6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0994">
              <w:rPr>
                <w:rFonts w:ascii="Arial" w:hAnsi="Arial" w:cs="Arial"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sz w:val="22"/>
                <w:szCs w:val="22"/>
              </w:rPr>
              <w:t>işlem idari para cezası uygulanması</w:t>
            </w:r>
            <w:r w:rsidRPr="00D40994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maksadıyla </w:t>
            </w:r>
            <w:r w:rsidRPr="00D40994">
              <w:rPr>
                <w:rFonts w:ascii="Arial" w:hAnsi="Arial" w:cs="Arial"/>
                <w:sz w:val="22"/>
                <w:szCs w:val="22"/>
              </w:rPr>
              <w:t xml:space="preserve">Antalya Büyükşehir Belediye Başkanlığına sevk </w:t>
            </w:r>
            <w:r>
              <w:rPr>
                <w:rFonts w:ascii="Arial" w:hAnsi="Arial" w:cs="Arial"/>
                <w:sz w:val="22"/>
                <w:szCs w:val="22"/>
              </w:rPr>
              <w:t>edilmiştir</w:t>
            </w:r>
            <w:r w:rsidRPr="00D4099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673A67" w:rsidRPr="002E74CD" w:rsidRDefault="00677242" w:rsidP="00677242">
      <w:pPr>
        <w:spacing w:after="0"/>
        <w:rPr>
          <w:rFonts w:ascii="Arial" w:hAnsi="Arial" w:cs="Arial"/>
          <w:sz w:val="22"/>
          <w:szCs w:val="22"/>
        </w:rPr>
      </w:pPr>
      <w:r w:rsidRPr="002E74CD">
        <w:rPr>
          <w:rFonts w:ascii="Arial" w:hAnsi="Arial" w:cs="Arial"/>
          <w:sz w:val="22"/>
          <w:szCs w:val="22"/>
        </w:rPr>
        <w:t xml:space="preserve"> </w:t>
      </w: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D90B61">
      <w:pPr>
        <w:tabs>
          <w:tab w:val="left" w:pos="12180"/>
        </w:tabs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004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5D84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1F22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6BD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6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8B3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97983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C19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86C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D0092-3C23-4794-AEB4-60BD02BE0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827</cp:revision>
  <cp:lastPrinted>2022-08-03T11:17:00Z</cp:lastPrinted>
  <dcterms:created xsi:type="dcterms:W3CDTF">2019-10-10T06:27:00Z</dcterms:created>
  <dcterms:modified xsi:type="dcterms:W3CDTF">2022-11-28T13:10:00Z</dcterms:modified>
</cp:coreProperties>
</file>