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8825EF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Hlk103173243"/>
      <w:bookmarkStart w:id="2" w:name="_GoBack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B5485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751ED" w:rsidRDefault="00D751ED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14EB" w:rsidRDefault="001133B6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="003914EB"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14EB" w:rsidTr="009931E2">
        <w:trPr>
          <w:trHeight w:val="1233"/>
        </w:trPr>
        <w:tc>
          <w:tcPr>
            <w:tcW w:w="39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133B6" w:rsidTr="00A61960">
        <w:trPr>
          <w:trHeight w:val="450"/>
        </w:trPr>
        <w:tc>
          <w:tcPr>
            <w:tcW w:w="391" w:type="pct"/>
            <w:vAlign w:val="center"/>
          </w:tcPr>
          <w:p w:rsidR="001133B6" w:rsidRPr="001133B6" w:rsidRDefault="001133B6" w:rsidP="001133B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133B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1133B6" w:rsidRPr="001133B6" w:rsidRDefault="001133B6" w:rsidP="001133B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33B6">
              <w:rPr>
                <w:rFonts w:ascii="Arial" w:hAnsi="Arial" w:cs="Arial"/>
                <w:color w:val="000000"/>
                <w:sz w:val="22"/>
                <w:szCs w:val="22"/>
              </w:rPr>
              <w:t>10 Mayıs 2022</w:t>
            </w:r>
          </w:p>
        </w:tc>
        <w:tc>
          <w:tcPr>
            <w:tcW w:w="942" w:type="pct"/>
            <w:vAlign w:val="center"/>
          </w:tcPr>
          <w:p w:rsidR="001133B6" w:rsidRPr="001133B6" w:rsidRDefault="001133B6" w:rsidP="001133B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1133B6">
              <w:rPr>
                <w:rFonts w:ascii="Arial" w:hAnsi="Arial" w:cs="Arial"/>
                <w:sz w:val="22"/>
                <w:szCs w:val="22"/>
              </w:rPr>
              <w:t>Algarna</w:t>
            </w:r>
            <w:proofErr w:type="spellEnd"/>
            <w:r w:rsidRPr="001133B6">
              <w:rPr>
                <w:rFonts w:ascii="Arial" w:hAnsi="Arial" w:cs="Arial"/>
                <w:sz w:val="22"/>
                <w:szCs w:val="22"/>
              </w:rPr>
              <w:t xml:space="preserve"> ile yasak zamanda deniz salyangozu avcılığı yapmak (2 işlem)</w:t>
            </w:r>
          </w:p>
        </w:tc>
        <w:tc>
          <w:tcPr>
            <w:tcW w:w="861" w:type="pct"/>
            <w:vAlign w:val="center"/>
          </w:tcPr>
          <w:p w:rsidR="001133B6" w:rsidRPr="001133B6" w:rsidRDefault="001133B6" w:rsidP="001133B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33B6">
              <w:rPr>
                <w:rFonts w:ascii="Arial" w:hAnsi="Arial" w:cs="Arial"/>
                <w:color w:val="000000"/>
                <w:sz w:val="22"/>
                <w:szCs w:val="22"/>
              </w:rPr>
              <w:t>7.428</w:t>
            </w:r>
          </w:p>
        </w:tc>
        <w:tc>
          <w:tcPr>
            <w:tcW w:w="1243" w:type="pct"/>
            <w:vAlign w:val="center"/>
          </w:tcPr>
          <w:p w:rsidR="001133B6" w:rsidRPr="001133B6" w:rsidRDefault="001133B6" w:rsidP="00F376B3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33B6">
              <w:rPr>
                <w:rFonts w:ascii="Arial" w:hAnsi="Arial" w:cs="Arial"/>
                <w:bCs/>
                <w:sz w:val="22"/>
                <w:szCs w:val="22"/>
              </w:rPr>
              <w:t>SAMSUN/</w:t>
            </w:r>
            <w:r w:rsidR="00FC6A6F">
              <w:rPr>
                <w:rFonts w:ascii="Arial" w:hAnsi="Arial" w:cs="Arial"/>
                <w:bCs/>
                <w:sz w:val="22"/>
                <w:szCs w:val="22"/>
              </w:rPr>
              <w:t>Tekkeköy</w:t>
            </w:r>
          </w:p>
        </w:tc>
        <w:tc>
          <w:tcPr>
            <w:tcW w:w="898" w:type="pct"/>
            <w:vAlign w:val="center"/>
          </w:tcPr>
          <w:p w:rsidR="005A53D7" w:rsidRDefault="001133B6" w:rsidP="001133B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33B6">
              <w:rPr>
                <w:rFonts w:ascii="Arial" w:hAnsi="Arial" w:cs="Arial"/>
                <w:color w:val="000000"/>
                <w:sz w:val="22"/>
                <w:szCs w:val="22"/>
              </w:rPr>
              <w:t xml:space="preserve">Toplam </w:t>
            </w:r>
          </w:p>
          <w:p w:rsidR="001133B6" w:rsidRPr="001133B6" w:rsidRDefault="001133B6" w:rsidP="001133B6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33B6">
              <w:rPr>
                <w:rFonts w:ascii="Arial" w:hAnsi="Arial" w:cs="Arial"/>
                <w:color w:val="000000"/>
                <w:sz w:val="22"/>
                <w:szCs w:val="22"/>
              </w:rPr>
              <w:t>2 işlem</w:t>
            </w:r>
            <w:r w:rsidR="005A53D7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1133B6">
              <w:rPr>
                <w:rFonts w:ascii="Arial" w:hAnsi="Arial" w:cs="Arial"/>
                <w:color w:val="000000"/>
                <w:sz w:val="22"/>
                <w:szCs w:val="22"/>
              </w:rPr>
              <w:t>e 7.428 TL idari para cezası uygulanmıştır.</w:t>
            </w:r>
          </w:p>
        </w:tc>
      </w:tr>
    </w:tbl>
    <w:p w:rsidR="009E2891" w:rsidRDefault="009E2891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1"/>
    <w:bookmarkEnd w:id="2"/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5EF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DDB7B-5206-479B-BC7A-951E20484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1056</cp:revision>
  <cp:lastPrinted>2022-04-20T07:57:00Z</cp:lastPrinted>
  <dcterms:created xsi:type="dcterms:W3CDTF">2019-10-10T06:27:00Z</dcterms:created>
  <dcterms:modified xsi:type="dcterms:W3CDTF">2022-05-11T11:54:00Z</dcterms:modified>
</cp:coreProperties>
</file>