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B05444"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8A1CF8">
                    <w:rPr>
                      <w:rStyle w:val="Gl"/>
                      <w:rFonts w:ascii="Arial" w:hAnsi="Arial" w:cs="Arial"/>
                    </w:rPr>
                    <w:t>8-19</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101DDE" w:rsidRPr="004841F5" w:rsidTr="00101DDE">
        <w:trPr>
          <w:trHeight w:val="887"/>
        </w:trPr>
        <w:tc>
          <w:tcPr>
            <w:tcW w:w="267"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1</w:t>
            </w:r>
          </w:p>
        </w:tc>
        <w:tc>
          <w:tcPr>
            <w:tcW w:w="682"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18 Mayıs 2022</w:t>
            </w:r>
          </w:p>
        </w:tc>
        <w:tc>
          <w:tcPr>
            <w:tcW w:w="869"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İZMİR/Foça</w:t>
            </w:r>
          </w:p>
          <w:p w:rsidR="00101DDE" w:rsidRPr="00101DDE" w:rsidRDefault="00101DDE" w:rsidP="00101DDE">
            <w:pPr>
              <w:jc w:val="center"/>
              <w:rPr>
                <w:rFonts w:ascii="Arial" w:hAnsi="Arial" w:cs="Arial"/>
              </w:rPr>
            </w:pPr>
            <w:r w:rsidRPr="00101DDE">
              <w:rPr>
                <w:rFonts w:ascii="Arial" w:hAnsi="Arial" w:cs="Arial"/>
              </w:rPr>
              <w:t>03.15</w:t>
            </w:r>
          </w:p>
        </w:tc>
        <w:tc>
          <w:tcPr>
            <w:tcW w:w="533"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Lastik Bot</w:t>
            </w:r>
          </w:p>
        </w:tc>
        <w:tc>
          <w:tcPr>
            <w:tcW w:w="615"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w:t>
            </w:r>
          </w:p>
        </w:tc>
        <w:tc>
          <w:tcPr>
            <w:tcW w:w="709"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42</w:t>
            </w:r>
          </w:p>
        </w:tc>
        <w:tc>
          <w:tcPr>
            <w:tcW w:w="1324"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 xml:space="preserve">17 Liberya, 14 Eritre, 11 Yemen </w:t>
            </w:r>
          </w:p>
        </w:tc>
      </w:tr>
      <w:tr w:rsidR="00101DDE" w:rsidRPr="004841F5" w:rsidTr="00C25698">
        <w:trPr>
          <w:trHeight w:val="874"/>
        </w:trPr>
        <w:tc>
          <w:tcPr>
            <w:tcW w:w="267"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2</w:t>
            </w:r>
          </w:p>
        </w:tc>
        <w:tc>
          <w:tcPr>
            <w:tcW w:w="682" w:type="pct"/>
            <w:shd w:val="clear" w:color="auto" w:fill="auto"/>
            <w:vAlign w:val="center"/>
          </w:tcPr>
          <w:p w:rsidR="00101DDE" w:rsidRDefault="00101DDE" w:rsidP="00101DDE">
            <w:pPr>
              <w:ind w:left="-57"/>
              <w:jc w:val="center"/>
              <w:rPr>
                <w:rFonts w:ascii="Arial" w:hAnsi="Arial" w:cs="Arial"/>
                <w:color w:val="000000" w:themeColor="text1"/>
                <w:sz w:val="22"/>
                <w:szCs w:val="22"/>
              </w:rPr>
            </w:pPr>
            <w:r>
              <w:rPr>
                <w:rFonts w:ascii="Arial" w:hAnsi="Arial" w:cs="Arial"/>
                <w:color w:val="000000" w:themeColor="text1"/>
                <w:sz w:val="22"/>
                <w:szCs w:val="22"/>
              </w:rPr>
              <w:t>18</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101DDE" w:rsidRDefault="00101DDE" w:rsidP="00101DDE">
            <w:pPr>
              <w:jc w:val="center"/>
              <w:rPr>
                <w:rFonts w:ascii="Arial" w:hAnsi="Arial" w:cs="Arial"/>
                <w:sz w:val="22"/>
                <w:szCs w:val="22"/>
              </w:rPr>
            </w:pPr>
            <w:r>
              <w:rPr>
                <w:rFonts w:ascii="Arial" w:hAnsi="Arial" w:cs="Arial"/>
                <w:sz w:val="22"/>
                <w:szCs w:val="22"/>
              </w:rPr>
              <w:t>ÇANAKKALE/Ayvacık</w:t>
            </w:r>
          </w:p>
          <w:p w:rsidR="00101DDE" w:rsidRDefault="00101DDE" w:rsidP="00101DDE">
            <w:pPr>
              <w:jc w:val="center"/>
              <w:rPr>
                <w:rFonts w:ascii="Arial" w:hAnsi="Arial" w:cs="Arial"/>
                <w:sz w:val="22"/>
                <w:szCs w:val="22"/>
              </w:rPr>
            </w:pPr>
            <w:r>
              <w:rPr>
                <w:rFonts w:ascii="Arial" w:hAnsi="Arial" w:cs="Arial"/>
                <w:sz w:val="22"/>
                <w:szCs w:val="22"/>
              </w:rPr>
              <w:t>09.40</w:t>
            </w:r>
          </w:p>
        </w:tc>
        <w:tc>
          <w:tcPr>
            <w:tcW w:w="533"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sz w:val="22"/>
                <w:szCs w:val="22"/>
              </w:rPr>
              <w:t>Lastik Bot</w:t>
            </w:r>
          </w:p>
        </w:tc>
        <w:tc>
          <w:tcPr>
            <w:tcW w:w="615"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sidRPr="003F0EF9">
              <w:rPr>
                <w:rFonts w:ascii="Arial" w:hAnsi="Arial" w:cs="Arial"/>
                <w:color w:val="000000"/>
                <w:sz w:val="22"/>
                <w:szCs w:val="22"/>
              </w:rPr>
              <w:t>-</w:t>
            </w:r>
          </w:p>
        </w:tc>
        <w:tc>
          <w:tcPr>
            <w:tcW w:w="709"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56</w:t>
            </w:r>
          </w:p>
        </w:tc>
        <w:tc>
          <w:tcPr>
            <w:tcW w:w="1324"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5</w:t>
            </w:r>
            <w:r w:rsidR="00771599">
              <w:rPr>
                <w:rFonts w:ascii="Arial" w:hAnsi="Arial" w:cs="Arial"/>
              </w:rPr>
              <w:t>4</w:t>
            </w:r>
            <w:r w:rsidRPr="00101DDE">
              <w:rPr>
                <w:rFonts w:ascii="Arial" w:hAnsi="Arial" w:cs="Arial"/>
              </w:rPr>
              <w:t xml:space="preserve"> Afganistan</w:t>
            </w:r>
            <w:r w:rsidR="00771599">
              <w:rPr>
                <w:rFonts w:ascii="Arial" w:hAnsi="Arial" w:cs="Arial"/>
              </w:rPr>
              <w:t xml:space="preserve">, 2 </w:t>
            </w:r>
            <w:r w:rsidR="00F67F1D">
              <w:rPr>
                <w:rFonts w:ascii="Arial" w:hAnsi="Arial" w:cs="Arial"/>
              </w:rPr>
              <w:t>I</w:t>
            </w:r>
            <w:r w:rsidR="00771599">
              <w:rPr>
                <w:rFonts w:ascii="Arial" w:hAnsi="Arial" w:cs="Arial"/>
              </w:rPr>
              <w:t>ran</w:t>
            </w:r>
          </w:p>
        </w:tc>
      </w:tr>
      <w:tr w:rsidR="00101DDE" w:rsidRPr="004841F5" w:rsidTr="003F0EF9">
        <w:trPr>
          <w:trHeight w:val="833"/>
        </w:trPr>
        <w:tc>
          <w:tcPr>
            <w:tcW w:w="267" w:type="pct"/>
            <w:shd w:val="clear" w:color="auto" w:fill="auto"/>
            <w:vAlign w:val="center"/>
          </w:tcPr>
          <w:p w:rsidR="00101DDE"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3</w:t>
            </w:r>
          </w:p>
        </w:tc>
        <w:tc>
          <w:tcPr>
            <w:tcW w:w="682" w:type="pct"/>
            <w:shd w:val="clear" w:color="auto" w:fill="auto"/>
            <w:vAlign w:val="center"/>
          </w:tcPr>
          <w:p w:rsidR="00101DDE" w:rsidRDefault="00101DDE" w:rsidP="00101DDE">
            <w:pPr>
              <w:ind w:left="-57"/>
              <w:jc w:val="center"/>
              <w:rPr>
                <w:rFonts w:ascii="Arial" w:hAnsi="Arial" w:cs="Arial"/>
                <w:color w:val="000000" w:themeColor="text1"/>
                <w:sz w:val="22"/>
                <w:szCs w:val="22"/>
              </w:rPr>
            </w:pPr>
            <w:r>
              <w:rPr>
                <w:rFonts w:ascii="Arial" w:hAnsi="Arial" w:cs="Arial"/>
                <w:color w:val="000000" w:themeColor="text1"/>
                <w:sz w:val="22"/>
                <w:szCs w:val="22"/>
              </w:rPr>
              <w:t>18</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101DDE" w:rsidRDefault="00101DDE" w:rsidP="00101DDE">
            <w:pPr>
              <w:jc w:val="center"/>
              <w:rPr>
                <w:rFonts w:ascii="Arial" w:hAnsi="Arial" w:cs="Arial"/>
                <w:sz w:val="22"/>
                <w:szCs w:val="22"/>
              </w:rPr>
            </w:pPr>
            <w:r>
              <w:rPr>
                <w:rFonts w:ascii="Arial" w:hAnsi="Arial" w:cs="Arial"/>
                <w:sz w:val="22"/>
                <w:szCs w:val="22"/>
              </w:rPr>
              <w:t>MUĞLA/Datça</w:t>
            </w:r>
          </w:p>
          <w:p w:rsidR="00101DDE" w:rsidRDefault="00101DDE" w:rsidP="00101DDE">
            <w:pPr>
              <w:jc w:val="center"/>
              <w:rPr>
                <w:rFonts w:ascii="Arial" w:hAnsi="Arial" w:cs="Arial"/>
                <w:sz w:val="22"/>
                <w:szCs w:val="22"/>
              </w:rPr>
            </w:pPr>
            <w:r>
              <w:rPr>
                <w:rFonts w:ascii="Arial" w:hAnsi="Arial" w:cs="Arial"/>
                <w:sz w:val="22"/>
                <w:szCs w:val="22"/>
              </w:rPr>
              <w:t>13.50</w:t>
            </w:r>
          </w:p>
        </w:tc>
        <w:tc>
          <w:tcPr>
            <w:tcW w:w="533"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sz w:val="22"/>
                <w:szCs w:val="22"/>
              </w:rPr>
              <w:t>Can Salı</w:t>
            </w:r>
          </w:p>
        </w:tc>
        <w:tc>
          <w:tcPr>
            <w:tcW w:w="615"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sidRPr="003F0EF9">
              <w:rPr>
                <w:rFonts w:ascii="Arial" w:hAnsi="Arial" w:cs="Arial"/>
                <w:color w:val="000000"/>
                <w:sz w:val="22"/>
                <w:szCs w:val="22"/>
              </w:rPr>
              <w:t>-</w:t>
            </w:r>
          </w:p>
        </w:tc>
        <w:tc>
          <w:tcPr>
            <w:tcW w:w="709"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sidRPr="003F0EF9">
              <w:rPr>
                <w:rFonts w:ascii="Arial" w:hAnsi="Arial" w:cs="Arial"/>
                <w:color w:val="000000"/>
                <w:sz w:val="22"/>
                <w:szCs w:val="22"/>
              </w:rPr>
              <w:t>1</w:t>
            </w:r>
            <w:r>
              <w:rPr>
                <w:rFonts w:ascii="Arial" w:hAnsi="Arial" w:cs="Arial"/>
                <w:color w:val="000000"/>
                <w:sz w:val="22"/>
                <w:szCs w:val="22"/>
              </w:rPr>
              <w:t>5</w:t>
            </w:r>
          </w:p>
        </w:tc>
        <w:tc>
          <w:tcPr>
            <w:tcW w:w="1324"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15 Suriye</w:t>
            </w:r>
          </w:p>
        </w:tc>
      </w:tr>
      <w:tr w:rsidR="00101DDE" w:rsidRPr="004841F5" w:rsidTr="003F0EF9">
        <w:trPr>
          <w:trHeight w:val="833"/>
        </w:trPr>
        <w:tc>
          <w:tcPr>
            <w:tcW w:w="267" w:type="pct"/>
            <w:shd w:val="clear" w:color="auto" w:fill="auto"/>
            <w:vAlign w:val="center"/>
          </w:tcPr>
          <w:p w:rsidR="00101DDE"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4</w:t>
            </w:r>
          </w:p>
        </w:tc>
        <w:tc>
          <w:tcPr>
            <w:tcW w:w="682" w:type="pct"/>
            <w:shd w:val="clear" w:color="auto" w:fill="auto"/>
            <w:vAlign w:val="center"/>
          </w:tcPr>
          <w:p w:rsidR="00101DDE" w:rsidRDefault="00101DDE" w:rsidP="00101DDE">
            <w:pPr>
              <w:ind w:left="-57"/>
              <w:jc w:val="center"/>
              <w:rPr>
                <w:rFonts w:ascii="Arial" w:hAnsi="Arial" w:cs="Arial"/>
                <w:color w:val="000000" w:themeColor="text1"/>
                <w:sz w:val="22"/>
                <w:szCs w:val="22"/>
              </w:rPr>
            </w:pPr>
            <w:r>
              <w:rPr>
                <w:rFonts w:ascii="Arial" w:hAnsi="Arial" w:cs="Arial"/>
                <w:color w:val="000000" w:themeColor="text1"/>
                <w:sz w:val="22"/>
                <w:szCs w:val="22"/>
              </w:rPr>
              <w:t>18 Mayıs 2022</w:t>
            </w:r>
          </w:p>
        </w:tc>
        <w:tc>
          <w:tcPr>
            <w:tcW w:w="869" w:type="pct"/>
            <w:shd w:val="clear" w:color="auto" w:fill="auto"/>
            <w:vAlign w:val="center"/>
          </w:tcPr>
          <w:p w:rsidR="00101DDE" w:rsidRDefault="00101DDE" w:rsidP="00101DDE">
            <w:pPr>
              <w:jc w:val="center"/>
              <w:rPr>
                <w:rFonts w:ascii="Arial" w:hAnsi="Arial" w:cs="Arial"/>
                <w:sz w:val="22"/>
                <w:szCs w:val="22"/>
              </w:rPr>
            </w:pPr>
            <w:r>
              <w:rPr>
                <w:rFonts w:ascii="Arial" w:hAnsi="Arial" w:cs="Arial"/>
                <w:sz w:val="22"/>
                <w:szCs w:val="22"/>
              </w:rPr>
              <w:t>MUĞLA/Datça</w:t>
            </w:r>
          </w:p>
          <w:p w:rsidR="00101DDE" w:rsidRDefault="00101DDE" w:rsidP="00101DDE">
            <w:pPr>
              <w:jc w:val="center"/>
              <w:rPr>
                <w:rFonts w:ascii="Arial" w:hAnsi="Arial" w:cs="Arial"/>
                <w:sz w:val="22"/>
                <w:szCs w:val="22"/>
              </w:rPr>
            </w:pPr>
            <w:r>
              <w:rPr>
                <w:rFonts w:ascii="Arial" w:hAnsi="Arial" w:cs="Arial"/>
                <w:sz w:val="22"/>
                <w:szCs w:val="22"/>
              </w:rPr>
              <w:t>23.20</w:t>
            </w:r>
          </w:p>
        </w:tc>
        <w:tc>
          <w:tcPr>
            <w:tcW w:w="533" w:type="pct"/>
            <w:shd w:val="clear" w:color="auto" w:fill="auto"/>
            <w:vAlign w:val="center"/>
          </w:tcPr>
          <w:p w:rsidR="00101DDE" w:rsidRDefault="00101DDE" w:rsidP="00101DDE">
            <w:pPr>
              <w:spacing w:before="240" w:after="240"/>
              <w:ind w:left="-57"/>
              <w:jc w:val="center"/>
              <w:rPr>
                <w:rFonts w:ascii="Arial" w:hAnsi="Arial" w:cs="Arial"/>
                <w:sz w:val="22"/>
                <w:szCs w:val="22"/>
              </w:rPr>
            </w:pPr>
            <w:r>
              <w:rPr>
                <w:rFonts w:ascii="Arial" w:hAnsi="Arial" w:cs="Arial"/>
                <w:sz w:val="22"/>
                <w:szCs w:val="22"/>
              </w:rPr>
              <w:t>Can Salı</w:t>
            </w:r>
          </w:p>
        </w:tc>
        <w:tc>
          <w:tcPr>
            <w:tcW w:w="615"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01DDE" w:rsidRPr="003F0EF9" w:rsidRDefault="00101DDE" w:rsidP="00101DDE">
            <w:pPr>
              <w:spacing w:before="240" w:after="240"/>
              <w:ind w:left="-57"/>
              <w:jc w:val="center"/>
              <w:rPr>
                <w:rFonts w:ascii="Arial" w:hAnsi="Arial" w:cs="Arial"/>
                <w:color w:val="000000"/>
                <w:sz w:val="22"/>
                <w:szCs w:val="22"/>
              </w:rPr>
            </w:pPr>
            <w:r>
              <w:rPr>
                <w:rFonts w:ascii="Arial" w:hAnsi="Arial" w:cs="Arial"/>
                <w:color w:val="000000"/>
                <w:sz w:val="22"/>
                <w:szCs w:val="22"/>
              </w:rPr>
              <w:t>16</w:t>
            </w:r>
          </w:p>
        </w:tc>
        <w:tc>
          <w:tcPr>
            <w:tcW w:w="1324" w:type="pct"/>
            <w:shd w:val="clear" w:color="auto" w:fill="auto"/>
            <w:vAlign w:val="center"/>
          </w:tcPr>
          <w:p w:rsidR="00101DDE" w:rsidRPr="00101DDE" w:rsidRDefault="00101DDE" w:rsidP="00101DDE">
            <w:pPr>
              <w:jc w:val="center"/>
              <w:rPr>
                <w:rFonts w:ascii="Arial" w:hAnsi="Arial" w:cs="Arial"/>
              </w:rPr>
            </w:pPr>
            <w:r w:rsidRPr="00101DDE">
              <w:rPr>
                <w:rFonts w:ascii="Arial" w:hAnsi="Arial" w:cs="Arial"/>
              </w:rPr>
              <w:t>16 Orta Afrika</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 xml:space="preserve">Nihai istatistikî verilere, sona eren ay verisi </w:t>
      </w:r>
      <w:proofErr w:type="gramStart"/>
      <w:r w:rsidRPr="00653DA2">
        <w:rPr>
          <w:rFonts w:ascii="Arial" w:hAnsi="Arial" w:cs="Arial"/>
          <w:sz w:val="10"/>
          <w:szCs w:val="16"/>
        </w:rPr>
        <w:t>olarak</w:t>
      </w:r>
      <w:r w:rsidR="00762499">
        <w:rPr>
          <w:rFonts w:ascii="Arial" w:hAnsi="Arial" w:cs="Arial"/>
          <w:sz w:val="10"/>
          <w:szCs w:val="16"/>
        </w:rPr>
        <w:t xml:space="preserve"> </w:t>
      </w:r>
      <w:r w:rsidRPr="00653DA2">
        <w:rPr>
          <w:rFonts w:ascii="Arial" w:hAnsi="Arial" w:cs="Arial"/>
          <w:sz w:val="10"/>
          <w:szCs w:val="16"/>
        </w:rPr>
        <w:t xml:space="preserve"> linkinden</w:t>
      </w:r>
      <w:proofErr w:type="gramEnd"/>
      <w:r w:rsidR="00084C14" w:rsidRPr="00653DA2">
        <w:rPr>
          <w:rFonts w:ascii="Arial" w:hAnsi="Arial" w:cs="Arial"/>
          <w:sz w:val="10"/>
          <w:szCs w:val="16"/>
        </w:rPr>
        <w:t xml:space="preserve"> </w:t>
      </w:r>
      <w:r w:rsidRPr="00653DA2">
        <w:rPr>
          <w:rFonts w:ascii="Arial" w:hAnsi="Arial" w:cs="Arial"/>
          <w:sz w:val="10"/>
          <w:szCs w:val="16"/>
        </w:rPr>
        <w:t xml:space="preserve">ulaşılabilmektedir.*Statistical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48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69D"/>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5444"/>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88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8CF4B-6B99-4B44-B7CF-0A9FDBB13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2320</TotalTime>
  <Pages>1</Pages>
  <Words>172</Words>
  <Characters>987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1130</cp:revision>
  <cp:lastPrinted>2022-05-09T12:16:00Z</cp:lastPrinted>
  <dcterms:created xsi:type="dcterms:W3CDTF">2020-03-09T14:05:00Z</dcterms:created>
  <dcterms:modified xsi:type="dcterms:W3CDTF">2022-05-20T13:26:00Z</dcterms:modified>
</cp:coreProperties>
</file>