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91D8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C68F0" w:rsidP="00214866">
                  <w:pPr>
                    <w:ind w:left="284" w:firstLine="284"/>
                    <w:jc w:val="center"/>
                  </w:pPr>
                  <w:r>
                    <w:rPr>
                      <w:rStyle w:val="Gl"/>
                      <w:rFonts w:ascii="Arial" w:hAnsi="Arial" w:cs="Arial"/>
                    </w:rPr>
                    <w:t>21</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91D8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73404E" w:rsidRPr="000950ED" w:rsidRDefault="00AD27EB" w:rsidP="0073404E">
      <w:pPr>
        <w:tabs>
          <w:tab w:val="left" w:pos="1701"/>
          <w:tab w:val="left" w:pos="3240"/>
          <w:tab w:val="left" w:pos="7286"/>
          <w:tab w:val="left" w:pos="10348"/>
        </w:tabs>
        <w:jc w:val="both"/>
        <w:rPr>
          <w:rFonts w:ascii="Arial" w:hAnsi="Arial" w:cs="Arial"/>
          <w:b/>
          <w:sz w:val="22"/>
          <w:szCs w:val="22"/>
          <w:u w:val="single"/>
        </w:rPr>
      </w:pPr>
      <w:bookmarkStart w:id="0" w:name="_GoBack"/>
      <w:bookmarkEnd w:id="0"/>
      <w:r>
        <w:rPr>
          <w:rFonts w:ascii="Arial" w:hAnsi="Arial" w:cs="Arial"/>
          <w:b/>
          <w:sz w:val="22"/>
          <w:szCs w:val="22"/>
          <w:u w:val="single"/>
        </w:rPr>
        <w:t xml:space="preserve">Marmara </w:t>
      </w:r>
      <w:r w:rsidR="0073404E" w:rsidRPr="000950ED">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Cs/>
                <w:sz w:val="22"/>
                <w:szCs w:val="22"/>
              </w:rPr>
            </w:pPr>
            <w:r w:rsidRPr="000950ED">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AD27EB" w:rsidP="00A56EF8">
            <w:pPr>
              <w:ind w:right="73"/>
              <w:jc w:val="center"/>
              <w:rPr>
                <w:rFonts w:ascii="Arial" w:hAnsi="Arial" w:cs="Arial"/>
                <w:sz w:val="22"/>
                <w:szCs w:val="22"/>
              </w:rPr>
            </w:pPr>
            <w:r>
              <w:rPr>
                <w:rFonts w:ascii="Arial" w:hAnsi="Arial" w:cs="Arial"/>
                <w:sz w:val="22"/>
                <w:szCs w:val="22"/>
              </w:rPr>
              <w:t>21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Default="00AD27EB" w:rsidP="00AD27EB">
            <w:pPr>
              <w:ind w:right="-108"/>
              <w:jc w:val="center"/>
              <w:rPr>
                <w:rFonts w:ascii="Arial" w:hAnsi="Arial" w:cs="Arial"/>
                <w:sz w:val="22"/>
                <w:szCs w:val="22"/>
              </w:rPr>
            </w:pPr>
            <w:r>
              <w:rPr>
                <w:rFonts w:ascii="Arial" w:hAnsi="Arial" w:cs="Arial"/>
                <w:sz w:val="22"/>
                <w:szCs w:val="22"/>
              </w:rPr>
              <w:t>İSTANBUL/Fatih Sultan Mehmet Köprüsü</w:t>
            </w:r>
          </w:p>
          <w:p w:rsidR="00AD27EB" w:rsidRPr="000950ED" w:rsidRDefault="00AD27EB" w:rsidP="00AD27EB">
            <w:pPr>
              <w:ind w:right="-108"/>
              <w:jc w:val="center"/>
              <w:rPr>
                <w:rFonts w:ascii="Arial" w:hAnsi="Arial" w:cs="Arial"/>
                <w:sz w:val="22"/>
                <w:szCs w:val="22"/>
              </w:rPr>
            </w:pPr>
            <w:r>
              <w:rPr>
                <w:rFonts w:ascii="Arial" w:hAnsi="Arial" w:cs="Arial"/>
                <w:sz w:val="22"/>
                <w:szCs w:val="22"/>
              </w:rPr>
              <w:t>10.22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AD27EB" w:rsidP="00AD27EB">
            <w:pPr>
              <w:spacing w:line="256" w:lineRule="auto"/>
              <w:jc w:val="both"/>
              <w:rPr>
                <w:rFonts w:ascii="Arial" w:eastAsia="Calibri" w:hAnsi="Arial" w:cs="Arial"/>
                <w:lang w:eastAsia="en-US"/>
              </w:rPr>
            </w:pPr>
            <w:r>
              <w:rPr>
                <w:rFonts w:ascii="Arial" w:hAnsi="Arial" w:cs="Arial"/>
                <w:sz w:val="22"/>
                <w:szCs w:val="22"/>
              </w:rPr>
              <w:t>Fatih Sultan Mehmet Köprüsü’nden 1 şahsın denize atladığının bildirilmesi üzerine gör</w:t>
            </w:r>
            <w:r w:rsidR="00AF6D87">
              <w:rPr>
                <w:rFonts w:ascii="Arial" w:hAnsi="Arial" w:cs="Arial"/>
                <w:sz w:val="22"/>
                <w:szCs w:val="22"/>
              </w:rPr>
              <w:t>evlendirilen Sahil Güvenlik Botları</w:t>
            </w:r>
            <w:r>
              <w:rPr>
                <w:rFonts w:ascii="Arial" w:hAnsi="Arial" w:cs="Arial"/>
                <w:sz w:val="22"/>
                <w:szCs w:val="22"/>
              </w:rPr>
              <w:t xml:space="preserve"> tarafından Kıyı Emniyeti Genel Müdürlüğü ve Deniz Liman Şube Müdürlüğü ile müştereken icra edilen arama kurtarma faaliyeti neticesinde herhangi bir bulguya rastlanmamıştır. Arama faaliyetlerine devam edilmektedir.</w:t>
            </w:r>
          </w:p>
        </w:tc>
      </w:tr>
    </w:tbl>
    <w:p w:rsidR="00202C0E" w:rsidRPr="000950ED" w:rsidRDefault="00202C0E" w:rsidP="0073404E">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EE2CD9" w:rsidRDefault="00B55EAC" w:rsidP="00A56EF8">
            <w:pPr>
              <w:ind w:left="-57" w:right="-57"/>
              <w:jc w:val="center"/>
              <w:rPr>
                <w:rFonts w:ascii="Arial" w:hAnsi="Arial" w:cs="Arial"/>
                <w:bCs/>
                <w:sz w:val="22"/>
                <w:szCs w:val="22"/>
              </w:rPr>
            </w:pPr>
            <w:r w:rsidRPr="00EE2CD9">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EE2CD9" w:rsidRDefault="00B55EAC" w:rsidP="00B55EAC">
            <w:pPr>
              <w:ind w:right="73"/>
              <w:jc w:val="center"/>
              <w:rPr>
                <w:rFonts w:ascii="Arial" w:hAnsi="Arial" w:cs="Arial"/>
                <w:sz w:val="22"/>
                <w:szCs w:val="22"/>
              </w:rPr>
            </w:pPr>
            <w:r w:rsidRPr="00EE2CD9">
              <w:rPr>
                <w:rFonts w:ascii="Arial" w:hAnsi="Arial" w:cs="Arial"/>
                <w:sz w:val="22"/>
                <w:szCs w:val="22"/>
              </w:rPr>
              <w:t>21</w:t>
            </w:r>
            <w:r w:rsidR="0073404E" w:rsidRPr="00EE2CD9">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EE2CD9" w:rsidRDefault="001A339E" w:rsidP="00A56EF8">
            <w:pPr>
              <w:ind w:left="-109" w:right="-108"/>
              <w:jc w:val="center"/>
              <w:rPr>
                <w:rFonts w:ascii="Arial" w:hAnsi="Arial" w:cs="Arial"/>
                <w:sz w:val="22"/>
                <w:szCs w:val="22"/>
              </w:rPr>
            </w:pPr>
            <w:r w:rsidRPr="00EE2CD9">
              <w:rPr>
                <w:rFonts w:ascii="Arial" w:hAnsi="Arial" w:cs="Arial"/>
                <w:sz w:val="22"/>
                <w:szCs w:val="22"/>
              </w:rPr>
              <w:t>MUĞLA/Marmaris</w:t>
            </w:r>
          </w:p>
          <w:p w:rsidR="0073404E" w:rsidRPr="00EE2CD9" w:rsidRDefault="00B55EAC" w:rsidP="00A56EF8">
            <w:pPr>
              <w:ind w:left="-109" w:right="-108"/>
              <w:jc w:val="center"/>
              <w:rPr>
                <w:rFonts w:ascii="Arial" w:hAnsi="Arial" w:cs="Arial"/>
                <w:sz w:val="22"/>
                <w:szCs w:val="22"/>
              </w:rPr>
            </w:pPr>
            <w:r w:rsidRPr="00EE2CD9">
              <w:rPr>
                <w:rFonts w:ascii="Arial" w:hAnsi="Arial" w:cs="Arial"/>
                <w:sz w:val="22"/>
                <w:szCs w:val="22"/>
              </w:rPr>
              <w:t>08.50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EE2CD9" w:rsidRDefault="00B55EAC" w:rsidP="00A56EF8">
            <w:pPr>
              <w:jc w:val="center"/>
              <w:rPr>
                <w:rFonts w:ascii="Arial" w:hAnsi="Arial" w:cs="Arial"/>
                <w:bCs/>
                <w:sz w:val="22"/>
                <w:szCs w:val="22"/>
              </w:rPr>
            </w:pPr>
            <w:r w:rsidRPr="00EE2CD9">
              <w:rPr>
                <w:rFonts w:ascii="Arial" w:hAnsi="Arial" w:cs="Arial"/>
                <w:bCs/>
                <w:sz w:val="22"/>
                <w:szCs w:val="22"/>
              </w:rPr>
              <w:t>121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EE2CD9" w:rsidRDefault="0073404E" w:rsidP="00A56EF8">
            <w:pPr>
              <w:jc w:val="center"/>
              <w:rPr>
                <w:rFonts w:ascii="Arial" w:hAnsi="Arial" w:cs="Arial"/>
                <w:bCs/>
                <w:sz w:val="22"/>
                <w:szCs w:val="22"/>
              </w:rPr>
            </w:pPr>
            <w:r w:rsidRPr="00EE2CD9">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55EAC" w:rsidRPr="00EE2CD9" w:rsidRDefault="00B55EAC" w:rsidP="00B55EAC">
            <w:pPr>
              <w:jc w:val="both"/>
              <w:rPr>
                <w:rFonts w:ascii="Arial" w:hAnsi="Arial" w:cs="Arial"/>
                <w:sz w:val="22"/>
                <w:szCs w:val="22"/>
              </w:rPr>
            </w:pPr>
            <w:r w:rsidRPr="00EE2CD9">
              <w:rPr>
                <w:rFonts w:ascii="Arial" w:hAnsi="Arial" w:cs="Arial"/>
                <w:sz w:val="22"/>
                <w:szCs w:val="22"/>
              </w:rPr>
              <w:t>Akyarlar</w:t>
            </w:r>
            <w:r w:rsidR="0073404E" w:rsidRPr="00EE2CD9">
              <w:rPr>
                <w:rFonts w:ascii="Arial" w:hAnsi="Arial" w:cs="Arial"/>
                <w:sz w:val="22"/>
                <w:szCs w:val="22"/>
              </w:rPr>
              <w:t xml:space="preserve"> açıklarında Yunanistan unsurları tarafından Türk Karasularına</w:t>
            </w:r>
            <w:r w:rsidR="00376984" w:rsidRPr="00EE2CD9">
              <w:rPr>
                <w:rFonts w:ascii="Arial" w:hAnsi="Arial" w:cs="Arial"/>
                <w:sz w:val="22"/>
                <w:szCs w:val="22"/>
              </w:rPr>
              <w:t xml:space="preserve"> </w:t>
            </w:r>
            <w:r w:rsidRPr="00EE2CD9">
              <w:rPr>
                <w:rFonts w:ascii="Arial" w:hAnsi="Arial" w:cs="Arial"/>
                <w:sz w:val="22"/>
                <w:szCs w:val="22"/>
              </w:rPr>
              <w:t xml:space="preserve">bırakılan 3 can </w:t>
            </w:r>
            <w:r w:rsidR="00B23873" w:rsidRPr="00EE2CD9">
              <w:rPr>
                <w:rFonts w:ascii="Arial" w:hAnsi="Arial" w:cs="Arial"/>
                <w:sz w:val="22"/>
                <w:szCs w:val="22"/>
              </w:rPr>
              <w:t>s</w:t>
            </w:r>
            <w:r w:rsidRPr="00EE2CD9">
              <w:rPr>
                <w:rFonts w:ascii="Arial" w:hAnsi="Arial" w:cs="Arial"/>
                <w:sz w:val="22"/>
                <w:szCs w:val="22"/>
              </w:rPr>
              <w:t xml:space="preserve">alı </w:t>
            </w:r>
            <w:r w:rsidR="0073404E" w:rsidRPr="00EE2CD9">
              <w:rPr>
                <w:rFonts w:ascii="Arial" w:hAnsi="Arial" w:cs="Arial"/>
                <w:sz w:val="22"/>
                <w:szCs w:val="22"/>
              </w:rPr>
              <w:t xml:space="preserve">içerisindeki </w:t>
            </w:r>
            <w:r w:rsidRPr="00EE2CD9">
              <w:rPr>
                <w:rFonts w:ascii="Arial" w:hAnsi="Arial" w:cs="Arial"/>
                <w:sz w:val="22"/>
                <w:szCs w:val="22"/>
              </w:rPr>
              <w:t xml:space="preserve">121 </w:t>
            </w:r>
            <w:r w:rsidR="0073404E" w:rsidRPr="00EE2CD9">
              <w:rPr>
                <w:rFonts w:ascii="Arial" w:hAnsi="Arial" w:cs="Arial"/>
                <w:sz w:val="22"/>
                <w:szCs w:val="22"/>
              </w:rPr>
              <w:t>düzensiz göçmen kurtarılmıştır</w:t>
            </w:r>
            <w:r w:rsidRPr="00EE2CD9">
              <w:rPr>
                <w:rFonts w:ascii="Arial" w:hAnsi="Arial" w:cs="Arial"/>
                <w:sz w:val="22"/>
                <w:szCs w:val="22"/>
              </w:rPr>
              <w:t>.</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AF6D87" w:rsidP="00376984">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AF6D87" w:rsidP="00376984">
            <w:pPr>
              <w:ind w:right="73"/>
              <w:jc w:val="center"/>
              <w:rPr>
                <w:rFonts w:ascii="Arial" w:hAnsi="Arial" w:cs="Arial"/>
                <w:sz w:val="22"/>
                <w:szCs w:val="22"/>
              </w:rPr>
            </w:pPr>
            <w:r>
              <w:rPr>
                <w:rFonts w:ascii="Arial" w:hAnsi="Arial" w:cs="Arial"/>
                <w:sz w:val="22"/>
                <w:szCs w:val="22"/>
              </w:rPr>
              <w:t>21</w:t>
            </w:r>
            <w:r w:rsidR="00376984" w:rsidRPr="000950ED">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Default="00AF6D87" w:rsidP="00AF6D87">
            <w:pPr>
              <w:ind w:left="-109" w:right="-108"/>
              <w:jc w:val="center"/>
              <w:rPr>
                <w:rFonts w:ascii="Arial" w:hAnsi="Arial" w:cs="Arial"/>
                <w:sz w:val="22"/>
                <w:szCs w:val="22"/>
              </w:rPr>
            </w:pPr>
            <w:r>
              <w:rPr>
                <w:rFonts w:ascii="Arial" w:hAnsi="Arial" w:cs="Arial"/>
                <w:sz w:val="22"/>
                <w:szCs w:val="22"/>
              </w:rPr>
              <w:t>MUĞLA/Datça</w:t>
            </w:r>
          </w:p>
          <w:p w:rsidR="00AF6D87" w:rsidRPr="000950ED" w:rsidRDefault="00AF6D87" w:rsidP="00AF6D87">
            <w:pPr>
              <w:ind w:left="-109" w:right="-108"/>
              <w:jc w:val="center"/>
              <w:rPr>
                <w:rFonts w:ascii="Arial" w:hAnsi="Arial" w:cs="Arial"/>
                <w:sz w:val="22"/>
                <w:szCs w:val="22"/>
              </w:rPr>
            </w:pPr>
            <w:r>
              <w:rPr>
                <w:rFonts w:ascii="Arial" w:hAnsi="Arial" w:cs="Arial"/>
                <w:sz w:val="22"/>
                <w:szCs w:val="22"/>
              </w:rPr>
              <w:t>17.35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AF6D87" w:rsidP="00376984">
            <w:pPr>
              <w:jc w:val="center"/>
              <w:rPr>
                <w:rFonts w:ascii="Arial" w:hAnsi="Arial" w:cs="Arial"/>
                <w:bCs/>
                <w:sz w:val="22"/>
                <w:szCs w:val="22"/>
              </w:rPr>
            </w:pPr>
            <w:r>
              <w:rPr>
                <w:rFonts w:ascii="Arial" w:hAnsi="Arial" w:cs="Arial"/>
                <w:bCs/>
                <w:sz w:val="22"/>
                <w:szCs w:val="22"/>
              </w:rPr>
              <w:t>76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76984" w:rsidRPr="000950ED" w:rsidRDefault="00376984" w:rsidP="00376984">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F6D87" w:rsidRPr="00AF6D87" w:rsidRDefault="00AF6D87" w:rsidP="00AF6D87">
            <w:pPr>
              <w:jc w:val="both"/>
              <w:rPr>
                <w:rFonts w:ascii="Arial" w:hAnsi="Arial" w:cs="Arial"/>
                <w:sz w:val="22"/>
                <w:szCs w:val="22"/>
              </w:rPr>
            </w:pPr>
            <w:r>
              <w:rPr>
                <w:rFonts w:ascii="Arial" w:hAnsi="Arial" w:cs="Arial"/>
                <w:sz w:val="22"/>
                <w:szCs w:val="22"/>
              </w:rPr>
              <w:t xml:space="preserve">Datça </w:t>
            </w:r>
            <w:r w:rsidR="00376984" w:rsidRPr="000950ED">
              <w:rPr>
                <w:rFonts w:ascii="Arial" w:hAnsi="Arial" w:cs="Arial"/>
                <w:sz w:val="22"/>
                <w:szCs w:val="22"/>
              </w:rPr>
              <w:t xml:space="preserve">açıklarında Yunanistan unsurları tarafından Türk Karasularına </w:t>
            </w:r>
            <w:r w:rsidR="006B505B">
              <w:rPr>
                <w:rFonts w:ascii="Arial" w:hAnsi="Arial" w:cs="Arial"/>
                <w:sz w:val="22"/>
                <w:szCs w:val="22"/>
              </w:rPr>
              <w:t>bırakılan</w:t>
            </w:r>
            <w:r>
              <w:rPr>
                <w:rFonts w:ascii="Arial" w:hAnsi="Arial" w:cs="Arial"/>
                <w:sz w:val="22"/>
                <w:szCs w:val="22"/>
              </w:rPr>
              <w:t xml:space="preserve"> 4</w:t>
            </w:r>
            <w:r w:rsidR="006B505B">
              <w:rPr>
                <w:rFonts w:ascii="Arial" w:hAnsi="Arial" w:cs="Arial"/>
                <w:sz w:val="22"/>
                <w:szCs w:val="22"/>
              </w:rPr>
              <w:t xml:space="preserve"> can salı</w:t>
            </w:r>
            <w:r>
              <w:rPr>
                <w:rFonts w:ascii="Arial" w:hAnsi="Arial" w:cs="Arial"/>
                <w:sz w:val="22"/>
                <w:szCs w:val="22"/>
              </w:rPr>
              <w:t xml:space="preserve"> içerisindeki 76</w:t>
            </w:r>
            <w:r w:rsidR="00376984" w:rsidRPr="000950ED">
              <w:rPr>
                <w:rFonts w:ascii="Arial" w:hAnsi="Arial" w:cs="Arial"/>
                <w:sz w:val="22"/>
                <w:szCs w:val="22"/>
              </w:rPr>
              <w:t xml:space="preserve"> düzensiz göçmen kurtarılmıştır.</w:t>
            </w:r>
          </w:p>
        </w:tc>
      </w:tr>
    </w:tbl>
    <w:p w:rsidR="00416170" w:rsidRDefault="00416170"/>
    <w:p w:rsidR="00416170" w:rsidRDefault="00416170"/>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D8E" w:rsidRDefault="00A91D8E">
      <w:r>
        <w:separator/>
      </w:r>
    </w:p>
  </w:endnote>
  <w:endnote w:type="continuationSeparator" w:id="0">
    <w:p w:rsidR="00A91D8E" w:rsidRDefault="00A9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D8E" w:rsidRDefault="00A91D8E">
      <w:r>
        <w:separator/>
      </w:r>
    </w:p>
  </w:footnote>
  <w:footnote w:type="continuationSeparator" w:id="0">
    <w:p w:rsidR="00A91D8E" w:rsidRDefault="00A91D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9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1"/>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D8E"/>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7EB"/>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D87"/>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873"/>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EAC"/>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8F0"/>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CD9"/>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21550-1B64-4BEC-B042-C2AFB28F9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14121</TotalTime>
  <Pages>1</Pages>
  <Words>148</Words>
  <Characters>848</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3353</cp:revision>
  <cp:lastPrinted>2020-10-19T11:15:00Z</cp:lastPrinted>
  <dcterms:created xsi:type="dcterms:W3CDTF">2019-05-23T08:50:00Z</dcterms:created>
  <dcterms:modified xsi:type="dcterms:W3CDTF">2020-10-22T13:33:00Z</dcterms:modified>
</cp:coreProperties>
</file>